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05F2" w14:textId="77777777" w:rsidR="0029652E" w:rsidRDefault="00F37F75" w:rsidP="0029652E">
      <w:pPr>
        <w:bidi/>
      </w:pPr>
      <w:r>
        <w:rPr>
          <w:noProof/>
        </w:rPr>
        <mc:AlternateContent>
          <mc:Choice Requires="wps">
            <w:drawing>
              <wp:anchor distT="0" distB="0" distL="114300" distR="114300" simplePos="0" relativeHeight="251663360" behindDoc="0" locked="0" layoutInCell="1" allowOverlap="1" wp14:anchorId="2D390CB1" wp14:editId="00A8B83F">
                <wp:simplePos x="0" y="0"/>
                <wp:positionH relativeFrom="column">
                  <wp:posOffset>2162175</wp:posOffset>
                </wp:positionH>
                <wp:positionV relativeFrom="paragraph">
                  <wp:posOffset>13970</wp:posOffset>
                </wp:positionV>
                <wp:extent cx="1990725" cy="1095375"/>
                <wp:effectExtent l="0" t="0" r="0" b="0"/>
                <wp:wrapNone/>
                <wp:docPr id="6" name="Text Box 6"/>
                <wp:cNvGraphicFramePr/>
                <a:graphic xmlns:a="http://schemas.openxmlformats.org/drawingml/2006/main">
                  <a:graphicData uri="http://schemas.microsoft.com/office/word/2010/wordprocessingShape">
                    <wps:wsp>
                      <wps:cNvSpPr txBox="1"/>
                      <wps:spPr>
                        <a:xfrm>
                          <a:off x="0" y="0"/>
                          <a:ext cx="1990725" cy="1095375"/>
                        </a:xfrm>
                        <a:prstGeom prst="rect">
                          <a:avLst/>
                        </a:prstGeom>
                        <a:noFill/>
                        <a:ln w="6350">
                          <a:noFill/>
                        </a:ln>
                      </wps:spPr>
                      <wps:txbx>
                        <w:txbxContent>
                          <w:p w14:paraId="5FED2F6D" w14:textId="77777777" w:rsidR="00D363B2" w:rsidRPr="00DC2D7C" w:rsidRDefault="00D363B2" w:rsidP="00094ED3">
                            <w:pPr>
                              <w:bidi/>
                              <w:spacing w:after="0"/>
                              <w:jc w:val="center"/>
                              <w:rPr>
                                <w:rFonts w:cs="B Titr"/>
                                <w:sz w:val="24"/>
                                <w:szCs w:val="24"/>
                                <w:rtl/>
                                <w:lang w:bidi="fa-IR"/>
                              </w:rPr>
                            </w:pPr>
                            <w:r w:rsidRPr="00DC2D7C">
                              <w:rPr>
                                <w:rFonts w:cs="B Titr" w:hint="cs"/>
                                <w:sz w:val="24"/>
                                <w:szCs w:val="24"/>
                                <w:rtl/>
                                <w:lang w:bidi="fa-IR"/>
                              </w:rPr>
                              <w:t>دانشکده بهداشت</w:t>
                            </w:r>
                          </w:p>
                          <w:p w14:paraId="29414BA8" w14:textId="77777777" w:rsidR="00D363B2" w:rsidRPr="00DC2D7C" w:rsidRDefault="00D363B2" w:rsidP="00094ED3">
                            <w:pPr>
                              <w:bidi/>
                              <w:spacing w:after="0"/>
                              <w:jc w:val="center"/>
                              <w:rPr>
                                <w:rFonts w:cs="B Titr"/>
                                <w:sz w:val="24"/>
                                <w:szCs w:val="24"/>
                                <w:rtl/>
                                <w:lang w:bidi="fa-IR"/>
                              </w:rPr>
                            </w:pPr>
                            <w:r w:rsidRPr="00DC2D7C">
                              <w:rPr>
                                <w:rFonts w:cs="B Titr" w:hint="cs"/>
                                <w:sz w:val="24"/>
                                <w:szCs w:val="24"/>
                                <w:rtl/>
                                <w:lang w:bidi="fa-IR"/>
                              </w:rPr>
                              <w:t>معاونت پژوهشی</w:t>
                            </w:r>
                          </w:p>
                          <w:p w14:paraId="49002474" w14:textId="77777777" w:rsidR="00D363B2" w:rsidRPr="00DC2D7C" w:rsidRDefault="00D363B2" w:rsidP="00094ED3">
                            <w:pPr>
                              <w:bidi/>
                              <w:spacing w:after="0"/>
                              <w:jc w:val="center"/>
                              <w:rPr>
                                <w:rFonts w:cs="B Titr"/>
                                <w:sz w:val="24"/>
                                <w:szCs w:val="24"/>
                                <w:lang w:bidi="fa-IR"/>
                              </w:rPr>
                            </w:pPr>
                            <w:r w:rsidRPr="00DC2D7C">
                              <w:rPr>
                                <w:rFonts w:cs="B Titr" w:hint="cs"/>
                                <w:sz w:val="24"/>
                                <w:szCs w:val="24"/>
                                <w:rtl/>
                                <w:lang w:bidi="fa-IR"/>
                              </w:rPr>
                              <w:t>دفتر ارتباط با صنعت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390CB1" id="_x0000_t202" coordsize="21600,21600" o:spt="202" path="m,l,21600r21600,l21600,xe">
                <v:stroke joinstyle="miter"/>
                <v:path gradientshapeok="t" o:connecttype="rect"/>
              </v:shapetype>
              <v:shape id="Text Box 6" o:spid="_x0000_s1026" type="#_x0000_t202" style="position:absolute;left:0;text-align:left;margin-left:170.25pt;margin-top:1.1pt;width:156.75pt;height:8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" filled="f" stroked="f" strokeweight=".5pt">
                <v:textbox>
                  <w:txbxContent>
                    <w:p w14:paraId="5FED2F6D" w14:textId="77777777" w:rsidR="00D363B2" w:rsidRPr="00DC2D7C" w:rsidRDefault="00D363B2" w:rsidP="00094ED3">
                      <w:pPr>
                        <w:bidi/>
                        <w:spacing w:after="0"/>
                        <w:jc w:val="center"/>
                        <w:rPr>
                          <w:rFonts w:cs="B Titr"/>
                          <w:sz w:val="24"/>
                          <w:szCs w:val="24"/>
                          <w:rtl/>
                          <w:lang w:bidi="fa-IR"/>
                        </w:rPr>
                      </w:pPr>
                      <w:r w:rsidRPr="00DC2D7C">
                        <w:rPr>
                          <w:rFonts w:cs="B Titr" w:hint="cs"/>
                          <w:sz w:val="24"/>
                          <w:szCs w:val="24"/>
                          <w:rtl/>
                          <w:lang w:bidi="fa-IR"/>
                        </w:rPr>
                        <w:t>دانشکده بهداشت</w:t>
                      </w:r>
                    </w:p>
                    <w:p w14:paraId="29414BA8" w14:textId="77777777" w:rsidR="00D363B2" w:rsidRPr="00DC2D7C" w:rsidRDefault="00D363B2" w:rsidP="00094ED3">
                      <w:pPr>
                        <w:bidi/>
                        <w:spacing w:after="0"/>
                        <w:jc w:val="center"/>
                        <w:rPr>
                          <w:rFonts w:cs="B Titr"/>
                          <w:sz w:val="24"/>
                          <w:szCs w:val="24"/>
                          <w:rtl/>
                          <w:lang w:bidi="fa-IR"/>
                        </w:rPr>
                      </w:pPr>
                      <w:r w:rsidRPr="00DC2D7C">
                        <w:rPr>
                          <w:rFonts w:cs="B Titr" w:hint="cs"/>
                          <w:sz w:val="24"/>
                          <w:szCs w:val="24"/>
                          <w:rtl/>
                          <w:lang w:bidi="fa-IR"/>
                        </w:rPr>
                        <w:t>معاونت پژوهشی</w:t>
                      </w:r>
                    </w:p>
                    <w:p w14:paraId="49002474" w14:textId="77777777" w:rsidR="00D363B2" w:rsidRPr="00DC2D7C" w:rsidRDefault="00D363B2" w:rsidP="00094ED3">
                      <w:pPr>
                        <w:bidi/>
                        <w:spacing w:after="0"/>
                        <w:jc w:val="center"/>
                        <w:rPr>
                          <w:rFonts w:cs="B Titr"/>
                          <w:sz w:val="24"/>
                          <w:szCs w:val="24"/>
                          <w:lang w:bidi="fa-IR"/>
                        </w:rPr>
                      </w:pPr>
                      <w:r w:rsidRPr="00DC2D7C">
                        <w:rPr>
                          <w:rFonts w:cs="B Titr" w:hint="cs"/>
                          <w:sz w:val="24"/>
                          <w:szCs w:val="24"/>
                          <w:rtl/>
                          <w:lang w:bidi="fa-IR"/>
                        </w:rPr>
                        <w:t>دفتر ارتباط با صنعت</w:t>
                      </w:r>
                    </w:p>
                  </w:txbxContent>
                </v:textbox>
              </v:shape>
            </w:pict>
          </mc:Fallback>
        </mc:AlternateContent>
      </w:r>
      <w:r>
        <w:rPr>
          <w:noProof/>
        </w:rPr>
        <w:drawing>
          <wp:anchor distT="0" distB="0" distL="114300" distR="114300" simplePos="0" relativeHeight="251662336" behindDoc="0" locked="0" layoutInCell="1" allowOverlap="1" wp14:anchorId="63B10979" wp14:editId="19C556D4">
            <wp:simplePos x="0" y="0"/>
            <wp:positionH relativeFrom="column">
              <wp:posOffset>5403423</wp:posOffset>
            </wp:positionH>
            <wp:positionV relativeFrom="paragraph">
              <wp:posOffset>7620</wp:posOffset>
            </wp:positionV>
            <wp:extent cx="1075055" cy="1078439"/>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UMS.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5055" cy="107843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2A0C939" wp14:editId="2D54711E">
                <wp:simplePos x="0" y="0"/>
                <wp:positionH relativeFrom="column">
                  <wp:posOffset>-561975</wp:posOffset>
                </wp:positionH>
                <wp:positionV relativeFrom="paragraph">
                  <wp:posOffset>10160</wp:posOffset>
                </wp:positionV>
                <wp:extent cx="7065645" cy="1063625"/>
                <wp:effectExtent l="0" t="0" r="20955" b="22225"/>
                <wp:wrapNone/>
                <wp:docPr id="1" name="Rectangle 1"/>
                <wp:cNvGraphicFramePr/>
                <a:graphic xmlns:a="http://schemas.openxmlformats.org/drawingml/2006/main">
                  <a:graphicData uri="http://schemas.microsoft.com/office/word/2010/wordprocessingShape">
                    <wps:wsp>
                      <wps:cNvSpPr/>
                      <wps:spPr>
                        <a:xfrm>
                          <a:off x="0" y="0"/>
                          <a:ext cx="7065645" cy="1063625"/>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13501" id="Rectangle 1" o:spid="_x0000_s1026" style="position:absolute;margin-left:-44.25pt;margin-top:.8pt;width:556.35pt;height: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" fillcolor="#92d050" strokecolor="black [3213]" strokeweight="1pt"/>
            </w:pict>
          </mc:Fallback>
        </mc:AlternateContent>
      </w:r>
      <w:r>
        <w:rPr>
          <w:noProof/>
        </w:rPr>
        <w:drawing>
          <wp:anchor distT="0" distB="0" distL="114300" distR="114300" simplePos="0" relativeHeight="251661312" behindDoc="0" locked="0" layoutInCell="1" allowOverlap="1" wp14:anchorId="1B844479" wp14:editId="3C438EC1">
            <wp:simplePos x="0" y="0"/>
            <wp:positionH relativeFrom="column">
              <wp:posOffset>-538480</wp:posOffset>
            </wp:positionH>
            <wp:positionV relativeFrom="paragraph">
              <wp:posOffset>8890</wp:posOffset>
            </wp:positionV>
            <wp:extent cx="1020494" cy="1063625"/>
            <wp:effectExtent l="0" t="0" r="825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ایران.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0494" cy="1063625"/>
                    </a:xfrm>
                    <a:prstGeom prst="rect">
                      <a:avLst/>
                    </a:prstGeom>
                  </pic:spPr>
                </pic:pic>
              </a:graphicData>
            </a:graphic>
            <wp14:sizeRelH relativeFrom="page">
              <wp14:pctWidth>0</wp14:pctWidth>
            </wp14:sizeRelH>
            <wp14:sizeRelV relativeFrom="page">
              <wp14:pctHeight>0</wp14:pctHeight>
            </wp14:sizeRelV>
          </wp:anchor>
        </w:drawing>
      </w:r>
    </w:p>
    <w:p w14:paraId="2433E6D0" w14:textId="77777777" w:rsidR="0029652E" w:rsidRPr="0029652E" w:rsidRDefault="0029652E" w:rsidP="0029652E">
      <w:pPr>
        <w:bidi/>
      </w:pPr>
    </w:p>
    <w:p w14:paraId="762A817E" w14:textId="77777777" w:rsidR="0029652E" w:rsidRPr="0029652E" w:rsidRDefault="0029652E" w:rsidP="0029652E">
      <w:pPr>
        <w:bidi/>
      </w:pPr>
    </w:p>
    <w:p w14:paraId="57B6A6FF" w14:textId="77777777" w:rsidR="0029652E" w:rsidRPr="0029652E" w:rsidRDefault="0029652E" w:rsidP="0029652E">
      <w:pPr>
        <w:bidi/>
      </w:pPr>
    </w:p>
    <w:p w14:paraId="153177F4" w14:textId="77777777" w:rsidR="00931C84" w:rsidRDefault="00931C84" w:rsidP="00931C84">
      <w:pPr>
        <w:bidi/>
        <w:rPr>
          <w:rFonts w:cs="B Titr"/>
          <w:b/>
          <w:bCs/>
          <w:rtl/>
          <w:lang w:bidi="fa-IR"/>
        </w:rPr>
      </w:pPr>
    </w:p>
    <w:p w14:paraId="25D39406" w14:textId="77777777" w:rsidR="00931C84" w:rsidRDefault="00931C84" w:rsidP="00931C84">
      <w:pPr>
        <w:bidi/>
        <w:rPr>
          <w:rFonts w:cs="B Titr"/>
          <w:b/>
          <w:bCs/>
          <w:rtl/>
          <w:lang w:bidi="fa-IR"/>
        </w:rPr>
      </w:pPr>
    </w:p>
    <w:p w14:paraId="40E26F7D" w14:textId="77777777" w:rsidR="00931C84" w:rsidRDefault="00931C84" w:rsidP="00931C84">
      <w:pPr>
        <w:bidi/>
        <w:rPr>
          <w:rFonts w:cs="B Titr"/>
          <w:b/>
          <w:bCs/>
          <w:lang w:bidi="fa-IR"/>
        </w:rPr>
      </w:pPr>
    </w:p>
    <w:p w14:paraId="49DBE8EC" w14:textId="77777777" w:rsidR="00931C84" w:rsidRDefault="00931C84" w:rsidP="00931C84">
      <w:pPr>
        <w:bidi/>
        <w:rPr>
          <w:rFonts w:cs="B Titr"/>
          <w:b/>
          <w:bCs/>
          <w:rtl/>
          <w:lang w:bidi="fa-IR"/>
        </w:rPr>
      </w:pPr>
    </w:p>
    <w:p w14:paraId="14838FC3" w14:textId="77777777" w:rsidR="00931C84" w:rsidRDefault="00931C84" w:rsidP="00931C84">
      <w:pPr>
        <w:bidi/>
        <w:rPr>
          <w:rFonts w:cs="B Titr"/>
          <w:b/>
          <w:bCs/>
          <w:rtl/>
          <w:lang w:bidi="fa-IR"/>
        </w:rPr>
      </w:pPr>
    </w:p>
    <w:p w14:paraId="162EE025" w14:textId="77777777" w:rsidR="00931C84" w:rsidRDefault="00931C84" w:rsidP="00931C84">
      <w:pPr>
        <w:bidi/>
        <w:rPr>
          <w:rFonts w:cs="B Titr"/>
          <w:b/>
          <w:bCs/>
          <w:rtl/>
          <w:lang w:bidi="fa-IR"/>
        </w:rPr>
      </w:pPr>
    </w:p>
    <w:p w14:paraId="29276B09" w14:textId="77777777" w:rsidR="00FA2764" w:rsidRDefault="00931C84" w:rsidP="00FA2764">
      <w:pPr>
        <w:bidi/>
        <w:jc w:val="center"/>
        <w:rPr>
          <w:rFonts w:cs="B Titr"/>
          <w:b/>
          <w:bCs/>
          <w:sz w:val="40"/>
          <w:szCs w:val="40"/>
          <w:rtl/>
          <w:lang w:bidi="fa-IR"/>
        </w:rPr>
      </w:pPr>
      <w:r w:rsidRPr="00931C84">
        <w:rPr>
          <w:rFonts w:cs="B Titr" w:hint="cs"/>
          <w:b/>
          <w:bCs/>
          <w:sz w:val="40"/>
          <w:szCs w:val="40"/>
          <w:rtl/>
          <w:lang w:bidi="fa-IR"/>
        </w:rPr>
        <w:t>معرفی توانمندی ها و پتانسیل های ارتباط با صنعت گروه های آموزشی دانشکده بهداشت</w:t>
      </w:r>
      <w:bookmarkStart w:id="0" w:name="_Toc219721939"/>
    </w:p>
    <w:p w14:paraId="455B31F0" w14:textId="77777777" w:rsidR="00FA2764" w:rsidRDefault="00FA2764" w:rsidP="00FA2764">
      <w:pPr>
        <w:bidi/>
        <w:jc w:val="center"/>
        <w:rPr>
          <w:rFonts w:cs="B Titr"/>
          <w:b/>
          <w:bCs/>
          <w:sz w:val="40"/>
          <w:szCs w:val="40"/>
          <w:rtl/>
          <w:lang w:bidi="fa-IR"/>
        </w:rPr>
      </w:pPr>
    </w:p>
    <w:p w14:paraId="40D45105" w14:textId="77777777" w:rsidR="00FA2764" w:rsidRDefault="00FA2764" w:rsidP="00FA2764">
      <w:pPr>
        <w:bidi/>
        <w:jc w:val="center"/>
        <w:rPr>
          <w:rFonts w:cs="B Titr"/>
          <w:b/>
          <w:bCs/>
          <w:sz w:val="40"/>
          <w:szCs w:val="40"/>
          <w:rtl/>
          <w:lang w:bidi="fa-IR"/>
        </w:rPr>
      </w:pPr>
    </w:p>
    <w:p w14:paraId="59B8F463" w14:textId="77777777" w:rsidR="00FA2764" w:rsidRDefault="00FA2764" w:rsidP="00FA2764">
      <w:pPr>
        <w:bidi/>
        <w:jc w:val="center"/>
        <w:rPr>
          <w:rFonts w:cs="B Titr"/>
          <w:b/>
          <w:bCs/>
          <w:sz w:val="40"/>
          <w:szCs w:val="40"/>
          <w:rtl/>
          <w:lang w:bidi="fa-IR"/>
        </w:rPr>
      </w:pPr>
    </w:p>
    <w:p w14:paraId="090F4FFE" w14:textId="77777777" w:rsidR="00FA2764" w:rsidRDefault="00FA2764" w:rsidP="00FA2764">
      <w:pPr>
        <w:bidi/>
        <w:jc w:val="center"/>
        <w:rPr>
          <w:rFonts w:cs="B Titr"/>
          <w:b/>
          <w:bCs/>
          <w:sz w:val="40"/>
          <w:szCs w:val="40"/>
          <w:rtl/>
          <w:lang w:bidi="fa-IR"/>
        </w:rPr>
      </w:pPr>
    </w:p>
    <w:p w14:paraId="2C801BC0" w14:textId="77777777" w:rsidR="00FA2764" w:rsidRDefault="00FA2764" w:rsidP="00FA2764">
      <w:pPr>
        <w:bidi/>
        <w:jc w:val="center"/>
        <w:rPr>
          <w:rFonts w:cs="B Titr"/>
          <w:b/>
          <w:bCs/>
          <w:sz w:val="40"/>
          <w:szCs w:val="40"/>
          <w:rtl/>
          <w:lang w:bidi="fa-IR"/>
        </w:rPr>
      </w:pPr>
    </w:p>
    <w:p w14:paraId="3801D561" w14:textId="77777777" w:rsidR="00FA2764" w:rsidRDefault="00FA2764" w:rsidP="00FA2764">
      <w:pPr>
        <w:bidi/>
        <w:jc w:val="center"/>
        <w:rPr>
          <w:rFonts w:cs="B Titr"/>
          <w:b/>
          <w:bCs/>
          <w:sz w:val="40"/>
          <w:szCs w:val="40"/>
          <w:rtl/>
          <w:lang w:bidi="fa-IR"/>
        </w:rPr>
      </w:pPr>
    </w:p>
    <w:p w14:paraId="2EAC7E3E" w14:textId="77777777" w:rsidR="00FA2764" w:rsidRDefault="00FA2764" w:rsidP="00FA2764">
      <w:pPr>
        <w:bidi/>
        <w:jc w:val="center"/>
        <w:rPr>
          <w:rFonts w:cs="B Titr"/>
          <w:b/>
          <w:bCs/>
          <w:sz w:val="40"/>
          <w:szCs w:val="40"/>
          <w:rtl/>
          <w:lang w:bidi="fa-IR"/>
        </w:rPr>
      </w:pPr>
    </w:p>
    <w:p w14:paraId="41964875" w14:textId="77777777" w:rsidR="00FA2764" w:rsidRDefault="00FA2764" w:rsidP="00FA2764">
      <w:pPr>
        <w:bidi/>
        <w:jc w:val="center"/>
        <w:rPr>
          <w:rFonts w:cs="B Titr"/>
          <w:b/>
          <w:bCs/>
          <w:sz w:val="40"/>
          <w:szCs w:val="40"/>
          <w:rtl/>
          <w:lang w:bidi="fa-IR"/>
        </w:rPr>
      </w:pPr>
    </w:p>
    <w:bookmarkEnd w:id="0"/>
    <w:p w14:paraId="3727643F" w14:textId="77777777" w:rsidR="00F37F75" w:rsidRDefault="00F37F75" w:rsidP="00D21973">
      <w:pPr>
        <w:bidi/>
        <w:rPr>
          <w:rtl/>
          <w:lang w:bidi="fa-IR"/>
        </w:rPr>
      </w:pPr>
    </w:p>
    <w:p w14:paraId="7D3D8D44" w14:textId="77777777" w:rsidR="00626EBC" w:rsidRDefault="00626EBC" w:rsidP="00626EBC">
      <w:pPr>
        <w:pStyle w:val="Heading1"/>
        <w:bidi/>
        <w:jc w:val="center"/>
        <w:rPr>
          <w:rFonts w:cs="B Titr"/>
          <w:sz w:val="52"/>
          <w:szCs w:val="52"/>
          <w:rtl/>
          <w:lang w:bidi="fa-IR"/>
        </w:rPr>
      </w:pPr>
      <w:bookmarkStart w:id="1" w:name="_Toc219099723"/>
    </w:p>
    <w:p w14:paraId="3D615560" w14:textId="77777777" w:rsidR="00626EBC" w:rsidRDefault="00626EBC" w:rsidP="00626EBC">
      <w:pPr>
        <w:pStyle w:val="Heading1"/>
        <w:bidi/>
        <w:jc w:val="center"/>
        <w:rPr>
          <w:rFonts w:cs="B Titr"/>
          <w:sz w:val="52"/>
          <w:szCs w:val="52"/>
          <w:rtl/>
          <w:lang w:bidi="fa-IR"/>
        </w:rPr>
      </w:pPr>
    </w:p>
    <w:p w14:paraId="5A151E76" w14:textId="77777777" w:rsidR="00626EBC" w:rsidRDefault="00626EBC" w:rsidP="00626EBC">
      <w:pPr>
        <w:pStyle w:val="Heading1"/>
        <w:bidi/>
        <w:jc w:val="center"/>
        <w:rPr>
          <w:rFonts w:cs="B Titr"/>
          <w:sz w:val="52"/>
          <w:szCs w:val="52"/>
          <w:rtl/>
          <w:lang w:bidi="fa-IR"/>
        </w:rPr>
      </w:pPr>
    </w:p>
    <w:p w14:paraId="773E85DB" w14:textId="77777777" w:rsidR="00626EBC" w:rsidRDefault="00626EBC" w:rsidP="00626EBC">
      <w:pPr>
        <w:pStyle w:val="Heading1"/>
        <w:bidi/>
        <w:jc w:val="center"/>
        <w:rPr>
          <w:rFonts w:cs="B Titr"/>
          <w:sz w:val="52"/>
          <w:szCs w:val="52"/>
          <w:rtl/>
          <w:lang w:bidi="fa-IR"/>
        </w:rPr>
      </w:pPr>
    </w:p>
    <w:p w14:paraId="34A21F77" w14:textId="77777777" w:rsidR="00F37F75" w:rsidRPr="00626EBC" w:rsidRDefault="00F37F75" w:rsidP="00626EBC">
      <w:pPr>
        <w:pStyle w:val="Heading1"/>
        <w:bidi/>
        <w:jc w:val="center"/>
        <w:rPr>
          <w:rFonts w:cs="B Titr"/>
          <w:color w:val="0070C0"/>
          <w:sz w:val="52"/>
          <w:szCs w:val="52"/>
          <w:rtl/>
          <w:lang w:bidi="fa-IR"/>
        </w:rPr>
      </w:pPr>
      <w:r w:rsidRPr="00626EBC">
        <w:rPr>
          <w:rFonts w:cs="B Titr" w:hint="cs"/>
          <w:color w:val="0070C0"/>
          <w:sz w:val="52"/>
          <w:szCs w:val="52"/>
          <w:rtl/>
          <w:lang w:bidi="fa-IR"/>
        </w:rPr>
        <w:t>گروه خدمات بهداشتی</w:t>
      </w:r>
      <w:bookmarkEnd w:id="1"/>
    </w:p>
    <w:p w14:paraId="4A9DEA47" w14:textId="77777777" w:rsidR="00F37F75" w:rsidRDefault="00F37F75" w:rsidP="00F37F75">
      <w:pPr>
        <w:bidi/>
        <w:jc w:val="center"/>
        <w:rPr>
          <w:rFonts w:cs="B Titr"/>
          <w:b/>
          <w:bCs/>
          <w:color w:val="0070C0"/>
          <w:sz w:val="52"/>
          <w:szCs w:val="52"/>
          <w:rtl/>
          <w:lang w:bidi="fa-IR"/>
        </w:rPr>
      </w:pPr>
    </w:p>
    <w:p w14:paraId="27317BAA" w14:textId="77777777" w:rsidR="00F37F75" w:rsidRDefault="00F37F75" w:rsidP="00F37F75">
      <w:pPr>
        <w:bidi/>
        <w:jc w:val="center"/>
        <w:rPr>
          <w:rtl/>
          <w:lang w:bidi="fa-IR"/>
        </w:rPr>
      </w:pPr>
    </w:p>
    <w:p w14:paraId="3061E261" w14:textId="77777777" w:rsidR="00F37F75" w:rsidRDefault="00F37F75" w:rsidP="00F37F75">
      <w:pPr>
        <w:bidi/>
        <w:jc w:val="center"/>
        <w:rPr>
          <w:rtl/>
          <w:lang w:bidi="fa-IR"/>
        </w:rPr>
      </w:pPr>
    </w:p>
    <w:p w14:paraId="363670DD" w14:textId="77777777" w:rsidR="00F37F75" w:rsidRDefault="00F37F75" w:rsidP="00F37F75">
      <w:pPr>
        <w:bidi/>
        <w:jc w:val="center"/>
        <w:rPr>
          <w:rtl/>
          <w:lang w:bidi="fa-IR"/>
        </w:rPr>
      </w:pPr>
    </w:p>
    <w:p w14:paraId="6194AF04" w14:textId="77777777" w:rsidR="00F37F75" w:rsidRDefault="00F37F75" w:rsidP="00F37F75">
      <w:pPr>
        <w:bidi/>
        <w:jc w:val="center"/>
        <w:rPr>
          <w:rtl/>
          <w:lang w:bidi="fa-IR"/>
        </w:rPr>
      </w:pPr>
    </w:p>
    <w:p w14:paraId="200B1967" w14:textId="77777777" w:rsidR="00F37F75" w:rsidRDefault="00F37F75" w:rsidP="00F37F75">
      <w:pPr>
        <w:bidi/>
        <w:jc w:val="center"/>
        <w:rPr>
          <w:rtl/>
          <w:lang w:bidi="fa-IR"/>
        </w:rPr>
      </w:pPr>
    </w:p>
    <w:p w14:paraId="64DA3BF0" w14:textId="77777777" w:rsidR="00F37F75" w:rsidRDefault="00F37F75" w:rsidP="00F37F75">
      <w:pPr>
        <w:bidi/>
        <w:jc w:val="center"/>
        <w:rPr>
          <w:rtl/>
          <w:lang w:bidi="fa-IR"/>
        </w:rPr>
      </w:pPr>
    </w:p>
    <w:p w14:paraId="233A56E2" w14:textId="77777777" w:rsidR="00F37F75" w:rsidRDefault="00F37F75" w:rsidP="00F37F75">
      <w:pPr>
        <w:bidi/>
        <w:jc w:val="center"/>
        <w:rPr>
          <w:rtl/>
          <w:lang w:bidi="fa-IR"/>
        </w:rPr>
      </w:pPr>
    </w:p>
    <w:p w14:paraId="1023D6C6" w14:textId="77777777" w:rsidR="00F37F75" w:rsidRDefault="00F37F75" w:rsidP="00F37F75">
      <w:pPr>
        <w:bidi/>
        <w:jc w:val="center"/>
        <w:rPr>
          <w:rtl/>
          <w:lang w:bidi="fa-IR"/>
        </w:rPr>
      </w:pPr>
    </w:p>
    <w:p w14:paraId="49F32606" w14:textId="77777777" w:rsidR="00F37F75" w:rsidRDefault="00F37F75" w:rsidP="00F37F75">
      <w:pPr>
        <w:bidi/>
        <w:jc w:val="center"/>
        <w:rPr>
          <w:rtl/>
          <w:lang w:bidi="fa-IR"/>
        </w:rPr>
      </w:pPr>
    </w:p>
    <w:p w14:paraId="10068195" w14:textId="77777777" w:rsidR="000C01D4" w:rsidRDefault="000C01D4" w:rsidP="000C01D4">
      <w:pPr>
        <w:bidi/>
        <w:jc w:val="center"/>
        <w:rPr>
          <w:rtl/>
          <w:lang w:bidi="fa-IR"/>
        </w:rPr>
      </w:pPr>
    </w:p>
    <w:p w14:paraId="64A5FCF4" w14:textId="77777777" w:rsidR="000C01D4" w:rsidRDefault="000C01D4" w:rsidP="000C01D4">
      <w:pPr>
        <w:bidi/>
        <w:jc w:val="center"/>
        <w:rPr>
          <w:rtl/>
          <w:lang w:bidi="fa-IR"/>
        </w:rPr>
      </w:pPr>
    </w:p>
    <w:p w14:paraId="4EE615F3" w14:textId="77777777" w:rsidR="000C01D4" w:rsidRDefault="000C01D4" w:rsidP="000C01D4">
      <w:pPr>
        <w:bidi/>
        <w:jc w:val="center"/>
        <w:rPr>
          <w:rtl/>
          <w:lang w:bidi="fa-IR"/>
        </w:rPr>
      </w:pPr>
    </w:p>
    <w:p w14:paraId="6BE4E809" w14:textId="77777777" w:rsidR="000C01D4" w:rsidRDefault="000C01D4" w:rsidP="000C01D4">
      <w:pPr>
        <w:bidi/>
        <w:jc w:val="center"/>
        <w:rPr>
          <w:rtl/>
          <w:lang w:bidi="fa-IR"/>
        </w:rPr>
      </w:pPr>
    </w:p>
    <w:p w14:paraId="47A69C87" w14:textId="77777777" w:rsidR="000C01D4" w:rsidRDefault="000C01D4" w:rsidP="000C01D4">
      <w:pPr>
        <w:bidi/>
        <w:jc w:val="center"/>
        <w:rPr>
          <w:rtl/>
          <w:lang w:bidi="fa-IR"/>
        </w:rPr>
      </w:pPr>
    </w:p>
    <w:p w14:paraId="5DCFB93D" w14:textId="77777777" w:rsidR="000C01D4" w:rsidRDefault="000C01D4" w:rsidP="000C01D4">
      <w:pPr>
        <w:bidi/>
        <w:jc w:val="center"/>
        <w:rPr>
          <w:rtl/>
          <w:lang w:bidi="fa-IR"/>
        </w:rPr>
      </w:pPr>
    </w:p>
    <w:p w14:paraId="05023CF8" w14:textId="77777777" w:rsidR="000C01D4" w:rsidRDefault="000C01D4" w:rsidP="000C01D4">
      <w:pPr>
        <w:bidi/>
        <w:jc w:val="center"/>
        <w:rPr>
          <w:rtl/>
          <w:lang w:bidi="fa-IR"/>
        </w:rPr>
      </w:pPr>
    </w:p>
    <w:p w14:paraId="41E9A779" w14:textId="77777777" w:rsidR="000C01D4" w:rsidRDefault="000C01D4" w:rsidP="000C01D4">
      <w:pPr>
        <w:bidi/>
        <w:jc w:val="center"/>
        <w:rPr>
          <w:rtl/>
          <w:lang w:bidi="fa-IR"/>
        </w:rPr>
      </w:pPr>
    </w:p>
    <w:p w14:paraId="3BCA9B55" w14:textId="77777777" w:rsidR="00805D54" w:rsidRPr="001C436A" w:rsidRDefault="00805D54" w:rsidP="00805D54">
      <w:pPr>
        <w:bidi/>
        <w:rPr>
          <w:rFonts w:cs="B Titr"/>
          <w:b/>
          <w:bCs/>
          <w:sz w:val="24"/>
          <w:szCs w:val="24"/>
          <w:rtl/>
          <w:lang w:bidi="fa-IR"/>
        </w:rPr>
      </w:pPr>
      <w:r w:rsidRPr="001C436A">
        <w:rPr>
          <w:rFonts w:cs="B Titr" w:hint="cs"/>
          <w:b/>
          <w:bCs/>
          <w:sz w:val="24"/>
          <w:szCs w:val="24"/>
          <w:rtl/>
          <w:lang w:bidi="fa-IR"/>
        </w:rPr>
        <w:t>1- تاریخچه گروه</w:t>
      </w:r>
    </w:p>
    <w:p w14:paraId="66B5E591" w14:textId="77777777" w:rsidR="00805D54" w:rsidRPr="006A170F" w:rsidRDefault="00805D54" w:rsidP="00805D54">
      <w:pPr>
        <w:bidi/>
        <w:spacing w:after="200" w:line="276" w:lineRule="auto"/>
        <w:jc w:val="both"/>
        <w:rPr>
          <w:rFonts w:ascii="Calibri" w:eastAsia="Calibri" w:hAnsi="Calibri" w:cs="B Nazanin"/>
          <w:sz w:val="24"/>
          <w:szCs w:val="24"/>
          <w:rtl/>
        </w:rPr>
      </w:pPr>
      <w:r w:rsidRPr="00941616">
        <w:rPr>
          <w:rFonts w:ascii="Calibri" w:eastAsia="Calibri" w:hAnsi="Calibri" w:cs="B Nazanin"/>
          <w:sz w:val="24"/>
          <w:szCs w:val="24"/>
          <w:rtl/>
        </w:rPr>
        <w:t xml:space="preserve">گروه </w:t>
      </w:r>
      <w:r>
        <w:rPr>
          <w:rFonts w:ascii="Calibri" w:eastAsia="Calibri" w:hAnsi="Calibri" w:cs="B Nazanin" w:hint="cs"/>
          <w:sz w:val="24"/>
          <w:szCs w:val="24"/>
          <w:rtl/>
        </w:rPr>
        <w:t>خدمات بهداشتی</w:t>
      </w:r>
      <w:r w:rsidRPr="00941616">
        <w:rPr>
          <w:rFonts w:ascii="Cambria" w:eastAsia="Calibri" w:hAnsi="Cambria" w:cs="Cambria" w:hint="cs"/>
          <w:sz w:val="24"/>
          <w:szCs w:val="24"/>
          <w:rtl/>
        </w:rPr>
        <w:t> </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همزمان</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با</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تأسیس</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دانشکده</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بهداشت</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آغاز</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به</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ف</w:t>
      </w:r>
      <w:r w:rsidRPr="00941616">
        <w:rPr>
          <w:rFonts w:ascii="Calibri" w:eastAsia="Calibri" w:hAnsi="Calibri" w:cs="B Nazanin"/>
          <w:sz w:val="24"/>
          <w:szCs w:val="24"/>
          <w:rtl/>
        </w:rPr>
        <w:t>عالیت کرد. با استعانت به پروردگار و تلاش مدیر گروه، اعضای هیات علمی و مسئولین دانشکده، از ابتدای سال تحصیلی</w:t>
      </w:r>
      <w:r>
        <w:rPr>
          <w:rFonts w:ascii="Calibri" w:eastAsia="Calibri" w:hAnsi="Calibri" w:cs="B Nazanin" w:hint="cs"/>
          <w:sz w:val="24"/>
          <w:szCs w:val="24"/>
          <w:rtl/>
        </w:rPr>
        <w:t xml:space="preserve"> 1364- 1363 </w:t>
      </w:r>
      <w:r w:rsidRPr="00941616">
        <w:rPr>
          <w:rFonts w:ascii="Calibri" w:eastAsia="Calibri" w:hAnsi="Calibri" w:cs="B Nazanin"/>
          <w:sz w:val="24"/>
          <w:szCs w:val="24"/>
          <w:rtl/>
        </w:rPr>
        <w:t xml:space="preserve">در رشته کاردانی بهداشت عمومی (‌دو گرایش بهداشت خانواده و مبارزه با بیماریها) شروع به تحصیل کردند. از سال </w:t>
      </w:r>
      <w:r>
        <w:rPr>
          <w:rFonts w:ascii="Calibri" w:eastAsia="Calibri" w:hAnsi="Calibri" w:cs="B Nazanin" w:hint="cs"/>
          <w:sz w:val="24"/>
          <w:szCs w:val="24"/>
          <w:rtl/>
        </w:rPr>
        <w:t>1367</w:t>
      </w:r>
      <w:r w:rsidRPr="00941616">
        <w:rPr>
          <w:rFonts w:ascii="Calibri" w:eastAsia="Calibri" w:hAnsi="Calibri" w:cs="B Nazanin"/>
          <w:sz w:val="24"/>
          <w:szCs w:val="24"/>
          <w:rtl/>
        </w:rPr>
        <w:t xml:space="preserve"> کارشناسی ناپیوسته رشته بهداشت عمومی در این دانشکده تاسیس شد. ضمنا با پیگیری</w:t>
      </w:r>
      <w:r>
        <w:rPr>
          <w:rFonts w:ascii="Calibri" w:eastAsia="Calibri" w:hAnsi="Calibri" w:cs="B Nazanin"/>
          <w:sz w:val="24"/>
          <w:szCs w:val="24"/>
          <w:rtl/>
        </w:rPr>
        <w:softHyphen/>
      </w:r>
      <w:r w:rsidRPr="00941616">
        <w:rPr>
          <w:rFonts w:ascii="Calibri" w:eastAsia="Calibri" w:hAnsi="Calibri" w:cs="B Nazanin"/>
          <w:sz w:val="24"/>
          <w:szCs w:val="24"/>
          <w:rtl/>
        </w:rPr>
        <w:t>های به عمل آمده، اولین دوره دانشجویان کارشناسی ارشد آموزش بهداشت در سال 1378 مشغول به تحصیل شدند. از سال1387 نیز گروه اقدام به پذیرش دانشجو در مقطع دکتری آموزش بهداشت و ارتقاء سلامت نمود. از سال 1397</w:t>
      </w:r>
      <w:r w:rsidRPr="00941616">
        <w:rPr>
          <w:rFonts w:ascii="Cambria" w:eastAsia="Calibri" w:hAnsi="Cambria" w:cs="Cambria" w:hint="cs"/>
          <w:sz w:val="24"/>
          <w:szCs w:val="24"/>
          <w:rtl/>
        </w:rPr>
        <w:t> </w:t>
      </w:r>
      <w:r w:rsidRPr="00941616">
        <w:rPr>
          <w:rFonts w:ascii="Calibri" w:eastAsia="Calibri" w:hAnsi="Calibri" w:cs="B Nazanin" w:hint="cs"/>
          <w:sz w:val="24"/>
          <w:szCs w:val="24"/>
          <w:rtl/>
        </w:rPr>
        <w:t>دانشجوی</w:t>
      </w:r>
      <w:r w:rsidRPr="00941616">
        <w:rPr>
          <w:rFonts w:ascii="Calibri" w:eastAsia="Calibri" w:hAnsi="Calibri" w:cs="B Nazanin"/>
          <w:sz w:val="24"/>
          <w:szCs w:val="24"/>
          <w:rtl/>
        </w:rPr>
        <w:t xml:space="preserve">ان </w:t>
      </w:r>
      <w:r w:rsidRPr="00941616">
        <w:rPr>
          <w:rFonts w:ascii="Calibri" w:eastAsia="Calibri" w:hAnsi="Calibri" w:cs="B Nazanin" w:hint="cs"/>
          <w:sz w:val="24"/>
          <w:szCs w:val="24"/>
          <w:rtl/>
        </w:rPr>
        <w:t>اولین</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دوره</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مجازی</w:t>
      </w:r>
      <w:r>
        <w:rPr>
          <w:rFonts w:ascii="Calibri" w:eastAsia="Calibri" w:hAnsi="Calibri" w:cs="B Nazanin" w:hint="cs"/>
          <w:sz w:val="24"/>
          <w:szCs w:val="24"/>
          <w:rtl/>
        </w:rPr>
        <w:t xml:space="preserve"> </w:t>
      </w:r>
      <w:r w:rsidRPr="00941616">
        <w:rPr>
          <w:rFonts w:ascii="Calibri" w:eastAsia="Calibri" w:hAnsi="Calibri" w:cs="B Nazanin" w:hint="cs"/>
          <w:sz w:val="24"/>
          <w:szCs w:val="24"/>
          <w:rtl/>
        </w:rPr>
        <w:t>کارشناسی</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ارشد</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ناپیوسته</w:t>
      </w:r>
      <w:r w:rsidRPr="00941616">
        <w:rPr>
          <w:rFonts w:ascii="Cambria" w:eastAsia="Calibri" w:hAnsi="Cambria" w:cs="Cambria" w:hint="cs"/>
          <w:sz w:val="24"/>
          <w:szCs w:val="24"/>
          <w:rtl/>
        </w:rPr>
        <w:t> </w:t>
      </w:r>
      <w:r w:rsidRPr="00941616">
        <w:rPr>
          <w:rFonts w:ascii="Calibri" w:eastAsia="Calibri" w:hAnsi="Calibri" w:cs="B Nazanin" w:hint="cs"/>
          <w:sz w:val="24"/>
          <w:szCs w:val="24"/>
          <w:rtl/>
        </w:rPr>
        <w:t>آموزش</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جامعه</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نگر</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در</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نظام</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سلامت</w:t>
      </w:r>
      <w:r w:rsidRPr="00941616">
        <w:rPr>
          <w:rFonts w:ascii="Cambria" w:eastAsia="Calibri" w:hAnsi="Cambria" w:cs="Cambria" w:hint="cs"/>
          <w:sz w:val="24"/>
          <w:szCs w:val="24"/>
          <w:rtl/>
        </w:rPr>
        <w:t> </w:t>
      </w:r>
      <w:r w:rsidRPr="00941616">
        <w:rPr>
          <w:rFonts w:ascii="Calibri" w:eastAsia="Calibri" w:hAnsi="Calibri" w:cs="B Nazanin" w:hint="cs"/>
          <w:sz w:val="24"/>
          <w:szCs w:val="24"/>
          <w:rtl/>
        </w:rPr>
        <w:t>شروع</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به</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تحصیل</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نموده</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اند</w:t>
      </w:r>
      <w:r>
        <w:rPr>
          <w:rFonts w:ascii="Calibri" w:eastAsia="Calibri" w:hAnsi="Calibri" w:cs="B Nazanin" w:hint="cs"/>
          <w:sz w:val="24"/>
          <w:szCs w:val="24"/>
          <w:rtl/>
        </w:rPr>
        <w:t>.</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هم</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اکنون</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دانشجویان</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در</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دو</w:t>
      </w:r>
      <w:r>
        <w:rPr>
          <w:rFonts w:ascii="Calibri" w:eastAsia="Calibri" w:hAnsi="Calibri" w:cs="B Nazanin" w:hint="cs"/>
          <w:sz w:val="24"/>
          <w:szCs w:val="24"/>
          <w:rtl/>
        </w:rPr>
        <w:t xml:space="preserve"> </w:t>
      </w:r>
      <w:r w:rsidRPr="00941616">
        <w:rPr>
          <w:rFonts w:ascii="Calibri" w:eastAsia="Calibri" w:hAnsi="Calibri" w:cs="B Nazanin" w:hint="cs"/>
          <w:sz w:val="24"/>
          <w:szCs w:val="24"/>
          <w:rtl/>
        </w:rPr>
        <w:t>مقطع</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کارشناسی</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ارشد</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آموزش</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بهداشت</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و</w:t>
      </w:r>
      <w:r>
        <w:rPr>
          <w:rFonts w:ascii="Calibri" w:eastAsia="Calibri" w:hAnsi="Calibri" w:cs="B Nazanin" w:hint="cs"/>
          <w:sz w:val="24"/>
          <w:szCs w:val="24"/>
          <w:rtl/>
        </w:rPr>
        <w:t xml:space="preserve"> </w:t>
      </w:r>
      <w:r w:rsidRPr="00941616">
        <w:rPr>
          <w:rFonts w:ascii="Calibri" w:eastAsia="Calibri" w:hAnsi="Calibri" w:cs="B Nazanin" w:hint="cs"/>
          <w:sz w:val="24"/>
          <w:szCs w:val="24"/>
          <w:rtl/>
        </w:rPr>
        <w:t>ارتقاء</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سلامت</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و</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دکتری</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تخصصی</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آموزش</w:t>
      </w:r>
      <w:r w:rsidRPr="00941616">
        <w:rPr>
          <w:rFonts w:ascii="Calibri" w:eastAsia="Calibri" w:hAnsi="Calibri" w:cs="B Nazanin"/>
          <w:sz w:val="24"/>
          <w:szCs w:val="24"/>
          <w:rtl/>
        </w:rPr>
        <w:t xml:space="preserve"> </w:t>
      </w:r>
      <w:r w:rsidRPr="00941616">
        <w:rPr>
          <w:rFonts w:ascii="Calibri" w:eastAsia="Calibri" w:hAnsi="Calibri" w:cs="B Nazanin" w:hint="cs"/>
          <w:sz w:val="24"/>
          <w:szCs w:val="24"/>
          <w:rtl/>
        </w:rPr>
        <w:t>ب</w:t>
      </w:r>
      <w:r w:rsidRPr="00941616">
        <w:rPr>
          <w:rFonts w:ascii="Calibri" w:eastAsia="Calibri" w:hAnsi="Calibri" w:cs="B Nazanin"/>
          <w:sz w:val="24"/>
          <w:szCs w:val="24"/>
          <w:rtl/>
        </w:rPr>
        <w:t>هداشت و ارتقاء سلامت در حال تحصیل می</w:t>
      </w:r>
      <w:r>
        <w:rPr>
          <w:rFonts w:ascii="Calibri" w:eastAsia="Calibri" w:hAnsi="Calibri" w:cs="B Nazanin"/>
          <w:sz w:val="24"/>
          <w:szCs w:val="24"/>
          <w:rtl/>
        </w:rPr>
        <w:softHyphen/>
      </w:r>
      <w:r w:rsidRPr="00941616">
        <w:rPr>
          <w:rFonts w:ascii="Calibri" w:eastAsia="Calibri" w:hAnsi="Calibri" w:cs="B Nazanin"/>
          <w:sz w:val="24"/>
          <w:szCs w:val="24"/>
          <w:rtl/>
        </w:rPr>
        <w:t>باشند</w:t>
      </w:r>
      <w:r w:rsidRPr="00941616">
        <w:rPr>
          <w:rFonts w:ascii="Calibri" w:eastAsia="Calibri" w:hAnsi="Calibri" w:cs="B Nazanin"/>
          <w:sz w:val="24"/>
          <w:szCs w:val="24"/>
        </w:rPr>
        <w:t>.</w:t>
      </w:r>
    </w:p>
    <w:p w14:paraId="6B34D5C6" w14:textId="77777777" w:rsidR="00805D54" w:rsidRPr="001C436A" w:rsidRDefault="00805D54" w:rsidP="00805D54">
      <w:pPr>
        <w:bidi/>
        <w:rPr>
          <w:rFonts w:cs="B Titr"/>
          <w:b/>
          <w:bCs/>
          <w:sz w:val="24"/>
          <w:szCs w:val="24"/>
          <w:rtl/>
          <w:lang w:bidi="fa-IR"/>
        </w:rPr>
      </w:pPr>
      <w:r w:rsidRPr="001C436A">
        <w:rPr>
          <w:rFonts w:cs="B Titr" w:hint="cs"/>
          <w:b/>
          <w:bCs/>
          <w:sz w:val="24"/>
          <w:szCs w:val="24"/>
          <w:rtl/>
          <w:lang w:bidi="fa-IR"/>
        </w:rPr>
        <w:t xml:space="preserve">2- اهداف </w:t>
      </w:r>
    </w:p>
    <w:p w14:paraId="64F9EE8F" w14:textId="77777777" w:rsidR="00805D54" w:rsidRDefault="00805D54" w:rsidP="00805D54">
      <w:pPr>
        <w:bidi/>
        <w:rPr>
          <w:rFonts w:ascii="Calibri" w:eastAsia="Calibri" w:hAnsi="Calibri" w:cs="B Nazanin"/>
          <w:sz w:val="24"/>
          <w:szCs w:val="24"/>
          <w:rtl/>
        </w:rPr>
      </w:pPr>
      <w:r>
        <w:rPr>
          <w:rFonts w:cs="B Nazanin" w:hint="cs"/>
          <w:sz w:val="24"/>
          <w:szCs w:val="24"/>
          <w:rtl/>
          <w:lang w:bidi="fa-IR"/>
        </w:rPr>
        <w:t xml:space="preserve">هدف از اقدامات آموزشی و پژوهشی افزایش سطح بهداشت و ارتقا سلامت در سطح جامعه و </w:t>
      </w:r>
      <w:r w:rsidRPr="006A170F">
        <w:rPr>
          <w:rFonts w:ascii="Calibri" w:eastAsia="Calibri" w:hAnsi="Calibri" w:cs="B Nazanin" w:hint="cs"/>
          <w:sz w:val="24"/>
          <w:szCs w:val="24"/>
          <w:rtl/>
        </w:rPr>
        <w:t>ارائه</w:t>
      </w:r>
      <w:r w:rsidRPr="006A170F">
        <w:rPr>
          <w:rFonts w:ascii="Calibri" w:eastAsia="Calibri" w:hAnsi="Calibri" w:cs="B Nazanin"/>
          <w:sz w:val="24"/>
          <w:szCs w:val="24"/>
          <w:rtl/>
        </w:rPr>
        <w:t xml:space="preserve"> </w:t>
      </w:r>
      <w:r w:rsidRPr="006A170F">
        <w:rPr>
          <w:rFonts w:ascii="Calibri" w:eastAsia="Calibri" w:hAnsi="Calibri" w:cs="B Nazanin" w:hint="cs"/>
          <w:sz w:val="24"/>
          <w:szCs w:val="24"/>
          <w:rtl/>
        </w:rPr>
        <w:t>و</w:t>
      </w:r>
      <w:r w:rsidRPr="006A170F">
        <w:rPr>
          <w:rFonts w:ascii="Calibri" w:eastAsia="Calibri" w:hAnsi="Calibri" w:cs="B Nazanin"/>
          <w:sz w:val="24"/>
          <w:szCs w:val="24"/>
          <w:rtl/>
        </w:rPr>
        <w:t xml:space="preserve"> </w:t>
      </w:r>
      <w:r w:rsidRPr="006A170F">
        <w:rPr>
          <w:rFonts w:ascii="Calibri" w:eastAsia="Calibri" w:hAnsi="Calibri" w:cs="B Nazanin" w:hint="cs"/>
          <w:sz w:val="24"/>
          <w:szCs w:val="24"/>
          <w:rtl/>
        </w:rPr>
        <w:t>انتقال</w:t>
      </w:r>
      <w:r>
        <w:rPr>
          <w:rFonts w:ascii="Calibri" w:eastAsia="Calibri" w:hAnsi="Calibri" w:cs="B Nazanin" w:hint="cs"/>
          <w:sz w:val="24"/>
          <w:szCs w:val="24"/>
          <w:rtl/>
        </w:rPr>
        <w:t xml:space="preserve"> کارآمد </w:t>
      </w:r>
      <w:r w:rsidRPr="006A170F">
        <w:rPr>
          <w:rFonts w:ascii="Calibri" w:eastAsia="Calibri" w:hAnsi="Calibri" w:cs="B Nazanin" w:hint="cs"/>
          <w:sz w:val="24"/>
          <w:szCs w:val="24"/>
          <w:rtl/>
        </w:rPr>
        <w:t>مفاهیم</w:t>
      </w:r>
      <w:r w:rsidRPr="006A170F">
        <w:rPr>
          <w:rFonts w:ascii="Calibri" w:eastAsia="Calibri" w:hAnsi="Calibri" w:cs="B Nazanin"/>
          <w:sz w:val="24"/>
          <w:szCs w:val="24"/>
          <w:rtl/>
        </w:rPr>
        <w:t xml:space="preserve"> </w:t>
      </w:r>
      <w:r>
        <w:rPr>
          <w:rFonts w:ascii="Calibri" w:eastAsia="Calibri" w:hAnsi="Calibri" w:cs="B Nazanin" w:hint="cs"/>
          <w:sz w:val="24"/>
          <w:szCs w:val="24"/>
          <w:rtl/>
        </w:rPr>
        <w:t>ارتقا سلامت می</w:t>
      </w:r>
      <w:r>
        <w:rPr>
          <w:rFonts w:ascii="Calibri" w:eastAsia="Calibri" w:hAnsi="Calibri" w:cs="B Nazanin"/>
          <w:sz w:val="24"/>
          <w:szCs w:val="24"/>
          <w:rtl/>
        </w:rPr>
        <w:softHyphen/>
      </w:r>
      <w:r>
        <w:rPr>
          <w:rFonts w:ascii="Calibri" w:eastAsia="Calibri" w:hAnsi="Calibri" w:cs="B Nazanin" w:hint="cs"/>
          <w:sz w:val="24"/>
          <w:szCs w:val="24"/>
          <w:rtl/>
        </w:rPr>
        <w:t>باشد.</w:t>
      </w:r>
    </w:p>
    <w:p w14:paraId="6341D7DD" w14:textId="77777777" w:rsidR="00805D54" w:rsidRPr="001C436A" w:rsidRDefault="00805D54" w:rsidP="00805D54">
      <w:pPr>
        <w:bidi/>
        <w:rPr>
          <w:rFonts w:cs="B Titr"/>
          <w:b/>
          <w:bCs/>
          <w:sz w:val="24"/>
          <w:szCs w:val="24"/>
          <w:rtl/>
          <w:lang w:bidi="fa-IR"/>
        </w:rPr>
      </w:pPr>
      <w:r w:rsidRPr="001C436A">
        <w:rPr>
          <w:rFonts w:cs="B Titr" w:hint="cs"/>
          <w:b/>
          <w:bCs/>
          <w:sz w:val="24"/>
          <w:szCs w:val="24"/>
          <w:rtl/>
          <w:lang w:bidi="fa-IR"/>
        </w:rPr>
        <w:t>3- اعضا هیات علمی</w:t>
      </w:r>
    </w:p>
    <w:tbl>
      <w:tblPr>
        <w:tblStyle w:val="TableGrid"/>
        <w:bidiVisual/>
        <w:tblW w:w="5000" w:type="pct"/>
        <w:tblLook w:val="04A0" w:firstRow="1" w:lastRow="0" w:firstColumn="1" w:lastColumn="0" w:noHBand="0" w:noVBand="1"/>
      </w:tblPr>
      <w:tblGrid>
        <w:gridCol w:w="1614"/>
        <w:gridCol w:w="1171"/>
        <w:gridCol w:w="1619"/>
        <w:gridCol w:w="3082"/>
        <w:gridCol w:w="1864"/>
      </w:tblGrid>
      <w:tr w:rsidR="00805D54" w14:paraId="2CE636ED" w14:textId="77777777" w:rsidTr="003D0E32">
        <w:tc>
          <w:tcPr>
            <w:tcW w:w="863" w:type="pct"/>
            <w:shd w:val="clear" w:color="auto" w:fill="BFBFBF" w:themeFill="background1" w:themeFillShade="BF"/>
            <w:vAlign w:val="center"/>
          </w:tcPr>
          <w:p w14:paraId="7003130C" w14:textId="77777777" w:rsidR="00805D54" w:rsidRPr="00B24D09" w:rsidRDefault="00805D54" w:rsidP="003D0E32">
            <w:pPr>
              <w:bidi/>
              <w:jc w:val="center"/>
              <w:rPr>
                <w:rFonts w:cs="B Nazanin"/>
                <w:b/>
                <w:bCs/>
                <w:sz w:val="24"/>
                <w:szCs w:val="24"/>
                <w:rtl/>
                <w:lang w:bidi="fa-IR"/>
              </w:rPr>
            </w:pPr>
            <w:r w:rsidRPr="00B24D09">
              <w:rPr>
                <w:rFonts w:ascii="Times New Roman" w:hAnsi="Times New Roman" w:cs="B Nazanin" w:hint="cs"/>
                <w:b/>
                <w:bCs/>
                <w:szCs w:val="24"/>
                <w:rtl/>
                <w:lang w:bidi="fa-IR"/>
              </w:rPr>
              <w:t>نام و نام خانوادگی</w:t>
            </w:r>
          </w:p>
        </w:tc>
        <w:tc>
          <w:tcPr>
            <w:tcW w:w="626" w:type="pct"/>
            <w:shd w:val="clear" w:color="auto" w:fill="BFBFBF" w:themeFill="background1" w:themeFillShade="BF"/>
            <w:vAlign w:val="center"/>
          </w:tcPr>
          <w:p w14:paraId="40FEA46D" w14:textId="77777777" w:rsidR="00805D54" w:rsidRPr="00B24D09" w:rsidRDefault="00805D54" w:rsidP="003D0E32">
            <w:pPr>
              <w:bidi/>
              <w:jc w:val="center"/>
              <w:rPr>
                <w:rFonts w:cs="B Nazanin"/>
                <w:b/>
                <w:bCs/>
                <w:sz w:val="24"/>
                <w:szCs w:val="24"/>
                <w:rtl/>
                <w:lang w:bidi="fa-IR"/>
              </w:rPr>
            </w:pPr>
            <w:r w:rsidRPr="00B24D09">
              <w:rPr>
                <w:rFonts w:ascii="Times New Roman" w:hAnsi="Times New Roman" w:cs="B Nazanin" w:hint="cs"/>
                <w:b/>
                <w:bCs/>
                <w:szCs w:val="24"/>
                <w:rtl/>
                <w:lang w:bidi="fa-IR"/>
              </w:rPr>
              <w:t>مرتبه علمی</w:t>
            </w:r>
          </w:p>
        </w:tc>
        <w:tc>
          <w:tcPr>
            <w:tcW w:w="866" w:type="pct"/>
            <w:shd w:val="clear" w:color="auto" w:fill="BFBFBF" w:themeFill="background1" w:themeFillShade="BF"/>
            <w:vAlign w:val="center"/>
          </w:tcPr>
          <w:p w14:paraId="03F6C730" w14:textId="77777777" w:rsidR="00805D54" w:rsidRPr="00B24D09" w:rsidRDefault="00805D54" w:rsidP="003D0E32">
            <w:pPr>
              <w:bidi/>
              <w:jc w:val="center"/>
              <w:rPr>
                <w:rFonts w:cs="B Nazanin"/>
                <w:b/>
                <w:bCs/>
                <w:sz w:val="24"/>
                <w:szCs w:val="24"/>
                <w:rtl/>
                <w:lang w:bidi="fa-IR"/>
              </w:rPr>
            </w:pPr>
            <w:r w:rsidRPr="00B24D09">
              <w:rPr>
                <w:rFonts w:ascii="Times New Roman" w:hAnsi="Times New Roman" w:cs="B Nazanin" w:hint="cs"/>
                <w:b/>
                <w:bCs/>
                <w:szCs w:val="24"/>
                <w:rtl/>
                <w:lang w:bidi="fa-IR"/>
              </w:rPr>
              <w:t>مدرک تحصیلی و تخصص</w:t>
            </w:r>
          </w:p>
        </w:tc>
        <w:tc>
          <w:tcPr>
            <w:tcW w:w="1648" w:type="pct"/>
            <w:shd w:val="clear" w:color="auto" w:fill="BFBFBF" w:themeFill="background1" w:themeFillShade="BF"/>
            <w:vAlign w:val="center"/>
          </w:tcPr>
          <w:p w14:paraId="2D442AE5" w14:textId="77777777" w:rsidR="00805D54" w:rsidRPr="00B24D09" w:rsidRDefault="00805D54" w:rsidP="003D0E32">
            <w:pPr>
              <w:bidi/>
              <w:jc w:val="center"/>
              <w:rPr>
                <w:rFonts w:cs="B Nazanin"/>
                <w:b/>
                <w:bCs/>
                <w:sz w:val="24"/>
                <w:szCs w:val="24"/>
                <w:rtl/>
                <w:lang w:bidi="fa-IR"/>
              </w:rPr>
            </w:pPr>
            <w:r w:rsidRPr="00B24D09">
              <w:rPr>
                <w:rFonts w:ascii="Times New Roman" w:hAnsi="Times New Roman" w:cs="B Nazanin" w:hint="cs"/>
                <w:b/>
                <w:bCs/>
                <w:szCs w:val="24"/>
                <w:rtl/>
                <w:lang w:bidi="fa-IR"/>
              </w:rPr>
              <w:t>زمینه کاری</w:t>
            </w:r>
          </w:p>
        </w:tc>
        <w:tc>
          <w:tcPr>
            <w:tcW w:w="998" w:type="pct"/>
            <w:shd w:val="clear" w:color="auto" w:fill="BFBFBF" w:themeFill="background1" w:themeFillShade="BF"/>
            <w:vAlign w:val="center"/>
          </w:tcPr>
          <w:p w14:paraId="2B2E5E59" w14:textId="77777777" w:rsidR="00805D54" w:rsidRPr="00B24D09" w:rsidRDefault="00805D54" w:rsidP="003D0E32">
            <w:pPr>
              <w:bidi/>
              <w:jc w:val="center"/>
              <w:rPr>
                <w:rFonts w:cs="B Nazanin"/>
                <w:b/>
                <w:bCs/>
                <w:sz w:val="24"/>
                <w:szCs w:val="24"/>
                <w:rtl/>
                <w:lang w:bidi="fa-IR"/>
              </w:rPr>
            </w:pPr>
            <w:r w:rsidRPr="00B24D09">
              <w:rPr>
                <w:rFonts w:ascii="Times New Roman" w:hAnsi="Times New Roman" w:cs="B Nazanin" w:hint="cs"/>
                <w:b/>
                <w:bCs/>
                <w:szCs w:val="24"/>
                <w:rtl/>
                <w:lang w:bidi="fa-IR"/>
              </w:rPr>
              <w:t>تصویر</w:t>
            </w:r>
          </w:p>
        </w:tc>
      </w:tr>
      <w:tr w:rsidR="00805D54" w14:paraId="0C643223" w14:textId="77777777" w:rsidTr="003D0E32">
        <w:tc>
          <w:tcPr>
            <w:tcW w:w="863" w:type="pct"/>
            <w:vAlign w:val="center"/>
          </w:tcPr>
          <w:p w14:paraId="16D5FD97" w14:textId="77777777" w:rsidR="00805D54" w:rsidRPr="00805D54" w:rsidRDefault="00805D54" w:rsidP="003D0E32">
            <w:pPr>
              <w:bidi/>
              <w:jc w:val="center"/>
              <w:rPr>
                <w:rFonts w:ascii="Times New Roman" w:hAnsi="Times New Roman" w:cs="B Nazanin"/>
                <w:sz w:val="24"/>
                <w:szCs w:val="24"/>
                <w:rtl/>
                <w:lang w:bidi="fa-IR"/>
              </w:rPr>
            </w:pPr>
            <w:r w:rsidRPr="00805D54">
              <w:rPr>
                <w:rFonts w:ascii="Times New Roman" w:eastAsia="Times New Roman" w:hAnsi="Times New Roman" w:cs="B Nazanin" w:hint="cs"/>
                <w:sz w:val="24"/>
                <w:szCs w:val="24"/>
                <w:rtl/>
              </w:rPr>
              <w:t>دکتر فربد عبادی فرد آذر</w:t>
            </w:r>
          </w:p>
        </w:tc>
        <w:tc>
          <w:tcPr>
            <w:tcW w:w="626" w:type="pct"/>
            <w:vAlign w:val="center"/>
          </w:tcPr>
          <w:p w14:paraId="2A6E3504" w14:textId="77777777" w:rsidR="00805D54" w:rsidRPr="00805D54" w:rsidRDefault="00805D54" w:rsidP="003D0E32">
            <w:pPr>
              <w:bidi/>
              <w:jc w:val="center"/>
              <w:rPr>
                <w:rFonts w:ascii="Times New Roman" w:hAnsi="Times New Roman" w:cs="B Nazanin"/>
                <w:sz w:val="24"/>
                <w:szCs w:val="24"/>
                <w:rtl/>
                <w:lang w:bidi="fa-IR"/>
              </w:rPr>
            </w:pPr>
            <w:r w:rsidRPr="00805D54">
              <w:rPr>
                <w:rFonts w:ascii="Times New Roman" w:eastAsia="Calibri" w:hAnsi="Times New Roman" w:cs="B Nazanin" w:hint="cs"/>
                <w:sz w:val="24"/>
                <w:szCs w:val="24"/>
                <w:rtl/>
              </w:rPr>
              <w:t>استاد</w:t>
            </w:r>
          </w:p>
        </w:tc>
        <w:tc>
          <w:tcPr>
            <w:tcW w:w="866" w:type="pct"/>
            <w:vAlign w:val="center"/>
          </w:tcPr>
          <w:p w14:paraId="60F4A5E7" w14:textId="77777777" w:rsidR="00805D54" w:rsidRPr="00805D54" w:rsidRDefault="00805D54" w:rsidP="003D0E32">
            <w:pPr>
              <w:bidi/>
              <w:jc w:val="center"/>
              <w:rPr>
                <w:rFonts w:ascii="Times New Roman" w:hAnsi="Times New Roman" w:cs="B Nazanin"/>
                <w:sz w:val="24"/>
                <w:szCs w:val="24"/>
                <w:rtl/>
                <w:lang w:bidi="fa-IR"/>
              </w:rPr>
            </w:pPr>
            <w:r w:rsidRPr="00805D54">
              <w:rPr>
                <w:rFonts w:ascii="Times New Roman" w:hAnsi="Times New Roman" w:cs="B Nazanin"/>
                <w:sz w:val="20"/>
                <w:szCs w:val="20"/>
                <w:lang w:bidi="fa-IR"/>
              </w:rPr>
              <w:t>PhD</w:t>
            </w:r>
            <w:r w:rsidRPr="00805D54">
              <w:rPr>
                <w:rFonts w:ascii="Times New Roman" w:hAnsi="Times New Roman" w:cs="B Nazanin" w:hint="cs"/>
                <w:sz w:val="24"/>
                <w:szCs w:val="24"/>
                <w:rtl/>
                <w:lang w:bidi="fa-IR"/>
              </w:rPr>
              <w:t>- مدیریت خدمات بهداشتی-درمانی</w:t>
            </w:r>
          </w:p>
        </w:tc>
        <w:tc>
          <w:tcPr>
            <w:tcW w:w="1648" w:type="pct"/>
            <w:vAlign w:val="center"/>
          </w:tcPr>
          <w:p w14:paraId="248D8BC0" w14:textId="77777777" w:rsidR="00805D54" w:rsidRPr="00805D54" w:rsidRDefault="00805D54" w:rsidP="003D0E32">
            <w:pPr>
              <w:bidi/>
              <w:jc w:val="center"/>
              <w:rPr>
                <w:rFonts w:ascii="Times New Roman" w:hAnsi="Times New Roman" w:cs="B Nazanin"/>
                <w:sz w:val="24"/>
                <w:szCs w:val="24"/>
                <w:rtl/>
                <w:lang w:bidi="fa-IR"/>
              </w:rPr>
            </w:pPr>
            <w:r w:rsidRPr="00805D54">
              <w:rPr>
                <w:rFonts w:ascii="Times New Roman" w:hAnsi="Times New Roman" w:cs="B Nazanin" w:hint="cs"/>
                <w:sz w:val="24"/>
                <w:szCs w:val="24"/>
                <w:rtl/>
                <w:lang w:bidi="fa-IR"/>
              </w:rPr>
              <w:t>مدیریت در نظام سلامت، بهداشت عمومی، سبک زندگی</w:t>
            </w:r>
          </w:p>
        </w:tc>
        <w:tc>
          <w:tcPr>
            <w:tcW w:w="998" w:type="pct"/>
            <w:vAlign w:val="center"/>
          </w:tcPr>
          <w:p w14:paraId="65370FC0" w14:textId="77777777" w:rsidR="00805D54" w:rsidRPr="00941616" w:rsidRDefault="00805D54" w:rsidP="003D0E32">
            <w:pPr>
              <w:bidi/>
              <w:jc w:val="center"/>
              <w:rPr>
                <w:rFonts w:cs="B Nazanin"/>
                <w:sz w:val="24"/>
                <w:szCs w:val="24"/>
                <w:rtl/>
                <w:lang w:bidi="fa-IR"/>
              </w:rPr>
            </w:pPr>
            <w:r>
              <w:rPr>
                <w:rFonts w:cs="B Nazanin"/>
                <w:noProof/>
                <w:sz w:val="24"/>
                <w:szCs w:val="24"/>
                <w:rtl/>
              </w:rPr>
              <w:drawing>
                <wp:inline distT="0" distB="0" distL="0" distR="0" wp14:anchorId="0E7F4353" wp14:editId="43468378">
                  <wp:extent cx="903600" cy="10368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Dr. Ebadi Azar.jpg"/>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903600" cy="1036800"/>
                          </a:xfrm>
                          <a:prstGeom prst="rect">
                            <a:avLst/>
                          </a:prstGeom>
                        </pic:spPr>
                      </pic:pic>
                    </a:graphicData>
                  </a:graphic>
                </wp:inline>
              </w:drawing>
            </w:r>
          </w:p>
        </w:tc>
      </w:tr>
      <w:tr w:rsidR="00805D54" w14:paraId="1CDF2A6D" w14:textId="77777777" w:rsidTr="003D0E32">
        <w:trPr>
          <w:trHeight w:val="1644"/>
        </w:trPr>
        <w:tc>
          <w:tcPr>
            <w:tcW w:w="863" w:type="pct"/>
            <w:vAlign w:val="center"/>
          </w:tcPr>
          <w:p w14:paraId="7AE42614" w14:textId="77777777" w:rsidR="00805D54" w:rsidRPr="00805D54" w:rsidRDefault="00805D54" w:rsidP="003D0E32">
            <w:pPr>
              <w:bidi/>
              <w:jc w:val="center"/>
              <w:rPr>
                <w:rFonts w:ascii="Times New Roman" w:hAnsi="Times New Roman" w:cs="B Nazanin"/>
                <w:sz w:val="24"/>
                <w:szCs w:val="24"/>
                <w:rtl/>
                <w:lang w:bidi="fa-IR"/>
              </w:rPr>
            </w:pPr>
            <w:r w:rsidRPr="00805D54">
              <w:rPr>
                <w:rFonts w:ascii="Times New Roman" w:eastAsia="Times New Roman" w:hAnsi="Times New Roman" w:cs="B Nazanin" w:hint="cs"/>
                <w:sz w:val="24"/>
                <w:szCs w:val="24"/>
                <w:rtl/>
              </w:rPr>
              <w:t>دکتر مهناز صلحی</w:t>
            </w:r>
          </w:p>
        </w:tc>
        <w:tc>
          <w:tcPr>
            <w:tcW w:w="626" w:type="pct"/>
            <w:vAlign w:val="center"/>
          </w:tcPr>
          <w:p w14:paraId="1D95C467" w14:textId="77777777" w:rsidR="00805D54" w:rsidRPr="00805D54" w:rsidRDefault="00805D54" w:rsidP="003D0E32">
            <w:pPr>
              <w:bidi/>
              <w:jc w:val="center"/>
              <w:rPr>
                <w:rFonts w:ascii="Times New Roman" w:hAnsi="Times New Roman" w:cs="B Nazanin"/>
                <w:sz w:val="24"/>
                <w:szCs w:val="24"/>
                <w:rtl/>
                <w:lang w:bidi="fa-IR"/>
              </w:rPr>
            </w:pPr>
            <w:r w:rsidRPr="00805D54">
              <w:rPr>
                <w:rFonts w:ascii="Times New Roman" w:eastAsia="Calibri" w:hAnsi="Times New Roman" w:cs="B Nazanin" w:hint="cs"/>
                <w:sz w:val="24"/>
                <w:szCs w:val="24"/>
                <w:rtl/>
              </w:rPr>
              <w:t>استاد</w:t>
            </w:r>
          </w:p>
        </w:tc>
        <w:tc>
          <w:tcPr>
            <w:tcW w:w="866" w:type="pct"/>
            <w:vAlign w:val="center"/>
          </w:tcPr>
          <w:p w14:paraId="159C7611" w14:textId="77777777" w:rsidR="00805D54" w:rsidRPr="00805D54" w:rsidRDefault="00805D54" w:rsidP="003D0E32">
            <w:pPr>
              <w:bidi/>
              <w:jc w:val="center"/>
              <w:rPr>
                <w:rFonts w:ascii="Times New Roman" w:hAnsi="Times New Roman" w:cs="B Nazanin"/>
                <w:sz w:val="24"/>
                <w:szCs w:val="24"/>
                <w:rtl/>
                <w:lang w:bidi="fa-IR"/>
              </w:rPr>
            </w:pPr>
            <w:r w:rsidRPr="00805D54">
              <w:rPr>
                <w:rFonts w:ascii="Times New Roman" w:hAnsi="Times New Roman" w:cs="B Nazanin"/>
                <w:sz w:val="20"/>
                <w:szCs w:val="20"/>
                <w:lang w:bidi="fa-IR"/>
              </w:rPr>
              <w:t>PhD</w:t>
            </w:r>
            <w:r w:rsidRPr="00805D54">
              <w:rPr>
                <w:rFonts w:ascii="Times New Roman" w:hAnsi="Times New Roman" w:cs="B Nazanin" w:hint="cs"/>
                <w:sz w:val="24"/>
                <w:szCs w:val="24"/>
                <w:rtl/>
                <w:lang w:bidi="fa-IR"/>
              </w:rPr>
              <w:t xml:space="preserve"> - آموزش بهداشت و ارتقاء سلامت</w:t>
            </w:r>
          </w:p>
        </w:tc>
        <w:tc>
          <w:tcPr>
            <w:tcW w:w="1648" w:type="pct"/>
            <w:vAlign w:val="center"/>
          </w:tcPr>
          <w:p w14:paraId="2E6A2B11" w14:textId="77777777" w:rsidR="00805D54" w:rsidRPr="00805D54" w:rsidRDefault="00805D54" w:rsidP="003D0E32">
            <w:pPr>
              <w:bidi/>
              <w:jc w:val="center"/>
              <w:rPr>
                <w:rFonts w:ascii="Times New Roman" w:hAnsi="Times New Roman" w:cs="B Nazanin"/>
                <w:sz w:val="24"/>
                <w:szCs w:val="24"/>
                <w:rtl/>
                <w:lang w:bidi="fa-IR"/>
              </w:rPr>
            </w:pPr>
            <w:r w:rsidRPr="00805D54">
              <w:rPr>
                <w:rFonts w:ascii="Times New Roman" w:hAnsi="Times New Roman" w:cs="B Nazanin" w:hint="cs"/>
                <w:sz w:val="24"/>
                <w:szCs w:val="24"/>
                <w:rtl/>
                <w:lang w:bidi="fa-IR"/>
              </w:rPr>
              <w:t>تحقیق کیفی، سواد سلامت، طراحی، برنامه ریزی و ارزشیابی مداخلات آموزشی، سبک زندگی سالم، پیشگیری از بیماری ها، نظریه های تغییر رفتار، سلامت روان، سلامت کودکان و نوجوانان،  سلامت زنان، مدارس</w:t>
            </w:r>
          </w:p>
        </w:tc>
        <w:tc>
          <w:tcPr>
            <w:tcW w:w="998" w:type="pct"/>
            <w:vAlign w:val="center"/>
          </w:tcPr>
          <w:p w14:paraId="3A02EA31" w14:textId="77777777" w:rsidR="00805D54" w:rsidRPr="00941616" w:rsidRDefault="00805D54" w:rsidP="003D0E32">
            <w:pPr>
              <w:bidi/>
              <w:jc w:val="center"/>
              <w:rPr>
                <w:rFonts w:cs="B Nazanin"/>
                <w:sz w:val="24"/>
                <w:szCs w:val="24"/>
                <w:lang w:bidi="fa-IR"/>
              </w:rPr>
            </w:pPr>
            <w:r>
              <w:rPr>
                <w:rFonts w:cs="B Nazanin"/>
                <w:noProof/>
                <w:sz w:val="24"/>
                <w:szCs w:val="24"/>
              </w:rPr>
              <w:drawing>
                <wp:inline distT="0" distB="0" distL="0" distR="0" wp14:anchorId="032E74E7" wp14:editId="28478162">
                  <wp:extent cx="903600" cy="10368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De. Solhi.jp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903600" cy="1036800"/>
                          </a:xfrm>
                          <a:prstGeom prst="rect">
                            <a:avLst/>
                          </a:prstGeom>
                        </pic:spPr>
                      </pic:pic>
                    </a:graphicData>
                  </a:graphic>
                </wp:inline>
              </w:drawing>
            </w:r>
          </w:p>
        </w:tc>
      </w:tr>
      <w:tr w:rsidR="00805D54" w14:paraId="38D00057" w14:textId="77777777" w:rsidTr="003D0E32">
        <w:trPr>
          <w:trHeight w:val="1644"/>
        </w:trPr>
        <w:tc>
          <w:tcPr>
            <w:tcW w:w="863" w:type="pct"/>
            <w:vAlign w:val="center"/>
          </w:tcPr>
          <w:p w14:paraId="386B5C28" w14:textId="77777777" w:rsidR="00805D54" w:rsidRPr="00941616" w:rsidRDefault="00805D54" w:rsidP="003D0E32">
            <w:pPr>
              <w:bidi/>
              <w:jc w:val="center"/>
              <w:rPr>
                <w:rFonts w:cs="B Nazanin"/>
                <w:sz w:val="24"/>
                <w:szCs w:val="24"/>
                <w:rtl/>
                <w:lang w:bidi="fa-IR"/>
              </w:rPr>
            </w:pPr>
            <w:r w:rsidRPr="00941616">
              <w:rPr>
                <w:rFonts w:ascii="Tahoma" w:eastAsia="Times New Roman" w:hAnsi="Tahoma" w:cs="B Nazanin" w:hint="cs"/>
                <w:sz w:val="24"/>
                <w:szCs w:val="24"/>
                <w:rtl/>
              </w:rPr>
              <w:t>دکتر طاهره دهداری</w:t>
            </w:r>
          </w:p>
        </w:tc>
        <w:tc>
          <w:tcPr>
            <w:tcW w:w="626" w:type="pct"/>
            <w:vAlign w:val="center"/>
          </w:tcPr>
          <w:p w14:paraId="09BB4C17" w14:textId="77777777" w:rsidR="00805D54" w:rsidRPr="00941616" w:rsidRDefault="00805D54" w:rsidP="003D0E32">
            <w:pPr>
              <w:bidi/>
              <w:jc w:val="center"/>
              <w:rPr>
                <w:rFonts w:cs="B Nazanin"/>
                <w:sz w:val="24"/>
                <w:szCs w:val="24"/>
                <w:rtl/>
                <w:lang w:bidi="fa-IR"/>
              </w:rPr>
            </w:pPr>
            <w:r w:rsidRPr="00941616">
              <w:rPr>
                <w:rFonts w:ascii="Tahoma" w:eastAsia="Calibri" w:hAnsi="Tahoma" w:cs="B Nazanin" w:hint="cs"/>
                <w:sz w:val="24"/>
                <w:szCs w:val="24"/>
                <w:rtl/>
              </w:rPr>
              <w:t>استاد</w:t>
            </w:r>
          </w:p>
        </w:tc>
        <w:tc>
          <w:tcPr>
            <w:tcW w:w="866" w:type="pct"/>
            <w:vAlign w:val="center"/>
          </w:tcPr>
          <w:p w14:paraId="7162D4DC" w14:textId="77777777" w:rsidR="00805D54" w:rsidRPr="00941616" w:rsidRDefault="00805D54" w:rsidP="003D0E32">
            <w:pPr>
              <w:bidi/>
              <w:jc w:val="center"/>
              <w:rPr>
                <w:rFonts w:cs="B Nazanin"/>
                <w:sz w:val="24"/>
                <w:szCs w:val="24"/>
                <w:rtl/>
                <w:lang w:bidi="fa-IR"/>
              </w:rPr>
            </w:pPr>
            <w:r w:rsidRPr="00805D54">
              <w:rPr>
                <w:rFonts w:ascii="Times New Roman" w:hAnsi="Times New Roman" w:cs="B Nazanin"/>
                <w:sz w:val="20"/>
                <w:szCs w:val="20"/>
                <w:lang w:bidi="fa-IR"/>
              </w:rPr>
              <w:t>PhD</w:t>
            </w:r>
            <w:r>
              <w:rPr>
                <w:rFonts w:cs="B Nazanin" w:hint="cs"/>
                <w:sz w:val="24"/>
                <w:szCs w:val="24"/>
                <w:rtl/>
                <w:lang w:bidi="fa-IR"/>
              </w:rPr>
              <w:t xml:space="preserve"> - آموزش بهداشت و ارتقاء سلامت</w:t>
            </w:r>
          </w:p>
        </w:tc>
        <w:tc>
          <w:tcPr>
            <w:tcW w:w="1648" w:type="pct"/>
          </w:tcPr>
          <w:p w14:paraId="778CF933" w14:textId="77777777" w:rsidR="00805D54" w:rsidRPr="00941616" w:rsidRDefault="00805D54" w:rsidP="003D0E32">
            <w:pPr>
              <w:bidi/>
              <w:jc w:val="center"/>
              <w:rPr>
                <w:rFonts w:cs="B Nazanin"/>
                <w:sz w:val="24"/>
                <w:szCs w:val="24"/>
                <w:rtl/>
                <w:lang w:bidi="fa-IR"/>
              </w:rPr>
            </w:pPr>
            <w:r>
              <w:rPr>
                <w:rFonts w:cs="B Nazanin" w:hint="cs"/>
                <w:sz w:val="24"/>
                <w:szCs w:val="24"/>
                <w:rtl/>
                <w:lang w:bidi="fa-IR"/>
              </w:rPr>
              <w:t xml:space="preserve">مهارت های ارتباطی، </w:t>
            </w:r>
            <w:r w:rsidRPr="00017061">
              <w:rPr>
                <w:rFonts w:cs="B Nazanin" w:hint="cs"/>
                <w:sz w:val="24"/>
                <w:szCs w:val="24"/>
                <w:rtl/>
                <w:lang w:bidi="fa-IR"/>
              </w:rPr>
              <w:t>سبک زندگی سالم، پیشگیری از بیماری ها، تغییر رفتار، سلامت روان، سلامت کودکان و نوجوانان،  سلامت زنان، مدارس</w:t>
            </w:r>
            <w:r>
              <w:rPr>
                <w:rFonts w:cs="B Nazanin" w:hint="cs"/>
                <w:sz w:val="24"/>
                <w:szCs w:val="24"/>
                <w:rtl/>
                <w:lang w:bidi="fa-IR"/>
              </w:rPr>
              <w:t>، سواد سلامت، طراحی، برنامه ریزی و ارزشیابی مداخلات آموزشی</w:t>
            </w:r>
          </w:p>
        </w:tc>
        <w:tc>
          <w:tcPr>
            <w:tcW w:w="998" w:type="pct"/>
            <w:vAlign w:val="center"/>
          </w:tcPr>
          <w:p w14:paraId="76410E56" w14:textId="77777777" w:rsidR="00805D54" w:rsidRPr="00941616" w:rsidRDefault="00805D54" w:rsidP="003D0E32">
            <w:pPr>
              <w:bidi/>
              <w:jc w:val="center"/>
              <w:rPr>
                <w:rFonts w:cs="B Nazanin"/>
                <w:sz w:val="24"/>
                <w:szCs w:val="24"/>
                <w:rtl/>
                <w:lang w:bidi="fa-IR"/>
              </w:rPr>
            </w:pPr>
            <w:r>
              <w:rPr>
                <w:rFonts w:cs="B Nazanin"/>
                <w:noProof/>
                <w:sz w:val="24"/>
                <w:szCs w:val="24"/>
                <w:rtl/>
              </w:rPr>
              <w:drawing>
                <wp:inline distT="0" distB="0" distL="0" distR="0" wp14:anchorId="5A3B60AC" wp14:editId="32F88FAF">
                  <wp:extent cx="903600" cy="10368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Dr. Dehdari.jp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903600" cy="1036800"/>
                          </a:xfrm>
                          <a:prstGeom prst="rect">
                            <a:avLst/>
                          </a:prstGeom>
                        </pic:spPr>
                      </pic:pic>
                    </a:graphicData>
                  </a:graphic>
                </wp:inline>
              </w:drawing>
            </w:r>
          </w:p>
        </w:tc>
      </w:tr>
      <w:tr w:rsidR="00805D54" w14:paraId="152D9F42" w14:textId="77777777" w:rsidTr="003D0E32">
        <w:trPr>
          <w:trHeight w:val="1644"/>
        </w:trPr>
        <w:tc>
          <w:tcPr>
            <w:tcW w:w="863" w:type="pct"/>
            <w:vAlign w:val="center"/>
          </w:tcPr>
          <w:p w14:paraId="1EA9D044" w14:textId="77777777" w:rsidR="00805D54" w:rsidRPr="00941616" w:rsidRDefault="00805D54" w:rsidP="003D0E32">
            <w:pPr>
              <w:bidi/>
              <w:jc w:val="center"/>
              <w:rPr>
                <w:rFonts w:cs="B Nazanin"/>
                <w:sz w:val="24"/>
                <w:szCs w:val="24"/>
                <w:rtl/>
                <w:lang w:bidi="fa-IR"/>
              </w:rPr>
            </w:pPr>
            <w:r w:rsidRPr="00941616">
              <w:rPr>
                <w:rFonts w:ascii="Tahoma" w:eastAsia="Times New Roman" w:hAnsi="Tahoma" w:cs="B Nazanin" w:hint="cs"/>
                <w:sz w:val="24"/>
                <w:szCs w:val="24"/>
                <w:rtl/>
              </w:rPr>
              <w:lastRenderedPageBreak/>
              <w:t>دکتر مرتضی منصوریان</w:t>
            </w:r>
          </w:p>
        </w:tc>
        <w:tc>
          <w:tcPr>
            <w:tcW w:w="626" w:type="pct"/>
            <w:vAlign w:val="center"/>
          </w:tcPr>
          <w:p w14:paraId="73A77F31" w14:textId="77777777" w:rsidR="00805D54" w:rsidRPr="00941616" w:rsidRDefault="00805D54" w:rsidP="003D0E32">
            <w:pPr>
              <w:bidi/>
              <w:jc w:val="center"/>
              <w:rPr>
                <w:rFonts w:cs="B Nazanin"/>
                <w:sz w:val="24"/>
                <w:szCs w:val="24"/>
                <w:rtl/>
                <w:lang w:bidi="fa-IR"/>
              </w:rPr>
            </w:pPr>
            <w:r w:rsidRPr="00941616">
              <w:rPr>
                <w:rFonts w:ascii="Tahoma" w:eastAsia="Calibri" w:hAnsi="Tahoma" w:cs="B Nazanin" w:hint="cs"/>
                <w:sz w:val="24"/>
                <w:szCs w:val="24"/>
                <w:rtl/>
              </w:rPr>
              <w:t>استاد</w:t>
            </w:r>
          </w:p>
        </w:tc>
        <w:tc>
          <w:tcPr>
            <w:tcW w:w="866" w:type="pct"/>
            <w:vAlign w:val="center"/>
          </w:tcPr>
          <w:p w14:paraId="7BC7675E" w14:textId="77777777" w:rsidR="00805D54" w:rsidRPr="00941616" w:rsidRDefault="00805D54" w:rsidP="003D0E32">
            <w:pPr>
              <w:bidi/>
              <w:jc w:val="center"/>
              <w:rPr>
                <w:rFonts w:cs="B Nazanin"/>
                <w:sz w:val="24"/>
                <w:szCs w:val="24"/>
                <w:rtl/>
                <w:lang w:bidi="fa-IR"/>
              </w:rPr>
            </w:pPr>
            <w:r w:rsidRPr="00805D54">
              <w:rPr>
                <w:rFonts w:ascii="Times New Roman" w:hAnsi="Times New Roman" w:cs="B Nazanin"/>
                <w:sz w:val="20"/>
                <w:szCs w:val="20"/>
                <w:lang w:bidi="fa-IR"/>
              </w:rPr>
              <w:t>PhD</w:t>
            </w:r>
            <w:r>
              <w:rPr>
                <w:rFonts w:cs="B Nazanin" w:hint="cs"/>
                <w:sz w:val="24"/>
                <w:szCs w:val="24"/>
                <w:rtl/>
                <w:lang w:bidi="fa-IR"/>
              </w:rPr>
              <w:t xml:space="preserve"> - آموزش بهداشت و ارتقاء سلامت</w:t>
            </w:r>
          </w:p>
        </w:tc>
        <w:tc>
          <w:tcPr>
            <w:tcW w:w="1648" w:type="pct"/>
          </w:tcPr>
          <w:p w14:paraId="2BD588FF" w14:textId="77777777" w:rsidR="00805D54" w:rsidRPr="00941616" w:rsidRDefault="00805D54" w:rsidP="003D0E32">
            <w:pPr>
              <w:bidi/>
              <w:jc w:val="center"/>
              <w:rPr>
                <w:rFonts w:cs="B Nazanin"/>
                <w:sz w:val="24"/>
                <w:szCs w:val="24"/>
                <w:rtl/>
                <w:lang w:bidi="fa-IR"/>
              </w:rPr>
            </w:pPr>
            <w:r w:rsidRPr="00017061">
              <w:rPr>
                <w:rFonts w:cs="B Nazanin" w:hint="cs"/>
                <w:sz w:val="24"/>
                <w:szCs w:val="24"/>
                <w:rtl/>
                <w:lang w:bidi="fa-IR"/>
              </w:rPr>
              <w:t xml:space="preserve">سبک زندگی سالم، پیشگیری از بیماری ها، تغییر رفتار، سلامت روان، سلامت کودکان و نوجوانان،  </w:t>
            </w:r>
            <w:r>
              <w:rPr>
                <w:rFonts w:cs="B Nazanin" w:hint="cs"/>
                <w:sz w:val="24"/>
                <w:szCs w:val="24"/>
                <w:rtl/>
                <w:lang w:bidi="fa-IR"/>
              </w:rPr>
              <w:t xml:space="preserve">بهداشت </w:t>
            </w:r>
            <w:r w:rsidRPr="00017061">
              <w:rPr>
                <w:rFonts w:cs="B Nazanin" w:hint="cs"/>
                <w:sz w:val="24"/>
                <w:szCs w:val="24"/>
                <w:rtl/>
                <w:lang w:bidi="fa-IR"/>
              </w:rPr>
              <w:t>مدارس</w:t>
            </w:r>
            <w:r>
              <w:rPr>
                <w:rFonts w:cs="B Nazanin" w:hint="cs"/>
                <w:sz w:val="24"/>
                <w:szCs w:val="24"/>
                <w:rtl/>
                <w:lang w:bidi="fa-IR"/>
              </w:rPr>
              <w:t>، طراحی، برنامه ریزی و ارزشیابی مداخلات آموزشی</w:t>
            </w:r>
          </w:p>
        </w:tc>
        <w:tc>
          <w:tcPr>
            <w:tcW w:w="998" w:type="pct"/>
            <w:vAlign w:val="center"/>
          </w:tcPr>
          <w:p w14:paraId="39F55E40" w14:textId="77777777" w:rsidR="00805D54" w:rsidRPr="00941616" w:rsidRDefault="00805D54" w:rsidP="003D0E32">
            <w:pPr>
              <w:bidi/>
              <w:jc w:val="center"/>
              <w:rPr>
                <w:rFonts w:cs="B Nazanin"/>
                <w:sz w:val="24"/>
                <w:szCs w:val="24"/>
                <w:rtl/>
                <w:lang w:bidi="fa-IR"/>
              </w:rPr>
            </w:pPr>
            <w:r>
              <w:rPr>
                <w:rFonts w:cs="B Nazanin"/>
                <w:noProof/>
                <w:sz w:val="24"/>
                <w:szCs w:val="24"/>
                <w:rtl/>
              </w:rPr>
              <w:drawing>
                <wp:inline distT="0" distB="0" distL="0" distR="0" wp14:anchorId="04AD0751" wp14:editId="7CFE60A0">
                  <wp:extent cx="903600" cy="10368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Dr. Mansourian.jpg"/>
                          <pic:cNvPicPr preferRelativeResize="0"/>
                        </pic:nvPicPr>
                        <pic:blipFill>
                          <a:blip r:embed="rId13" cstate="print">
                            <a:extLst>
                              <a:ext uri="{28A0092B-C50C-407E-A947-70E740481C1C}">
                                <a14:useLocalDpi xmlns:a14="http://schemas.microsoft.com/office/drawing/2010/main" val="0"/>
                              </a:ext>
                            </a:extLst>
                          </a:blip>
                          <a:stretch>
                            <a:fillRect/>
                          </a:stretch>
                        </pic:blipFill>
                        <pic:spPr>
                          <a:xfrm>
                            <a:off x="0" y="0"/>
                            <a:ext cx="903600" cy="1036800"/>
                          </a:xfrm>
                          <a:prstGeom prst="rect">
                            <a:avLst/>
                          </a:prstGeom>
                        </pic:spPr>
                      </pic:pic>
                    </a:graphicData>
                  </a:graphic>
                </wp:inline>
              </w:drawing>
            </w:r>
          </w:p>
        </w:tc>
      </w:tr>
      <w:tr w:rsidR="00805D54" w14:paraId="02D24A55" w14:textId="77777777" w:rsidTr="003D0E32">
        <w:trPr>
          <w:trHeight w:val="1644"/>
        </w:trPr>
        <w:tc>
          <w:tcPr>
            <w:tcW w:w="863" w:type="pct"/>
            <w:vAlign w:val="center"/>
          </w:tcPr>
          <w:p w14:paraId="124370EF" w14:textId="77777777" w:rsidR="00805D54" w:rsidRPr="00941616" w:rsidRDefault="00805D54" w:rsidP="003D0E32">
            <w:pPr>
              <w:bidi/>
              <w:jc w:val="center"/>
              <w:rPr>
                <w:rFonts w:cs="B Nazanin"/>
                <w:sz w:val="24"/>
                <w:szCs w:val="24"/>
                <w:rtl/>
                <w:lang w:bidi="fa-IR"/>
              </w:rPr>
            </w:pPr>
            <w:r w:rsidRPr="00941616">
              <w:rPr>
                <w:rFonts w:ascii="Tahoma" w:eastAsia="Times New Roman" w:hAnsi="Tahoma" w:cs="B Nazanin" w:hint="cs"/>
                <w:sz w:val="24"/>
                <w:szCs w:val="24"/>
                <w:rtl/>
              </w:rPr>
              <w:t>دکتر مسعود مطلبی قائن</w:t>
            </w:r>
          </w:p>
        </w:tc>
        <w:tc>
          <w:tcPr>
            <w:tcW w:w="626" w:type="pct"/>
            <w:vAlign w:val="center"/>
          </w:tcPr>
          <w:p w14:paraId="40503F04" w14:textId="77777777" w:rsidR="00805D54" w:rsidRPr="00941616" w:rsidRDefault="00805D54" w:rsidP="003D0E32">
            <w:pPr>
              <w:bidi/>
              <w:jc w:val="center"/>
              <w:rPr>
                <w:rFonts w:cs="B Nazanin"/>
                <w:sz w:val="24"/>
                <w:szCs w:val="24"/>
                <w:rtl/>
                <w:lang w:bidi="fa-IR"/>
              </w:rPr>
            </w:pPr>
            <w:r w:rsidRPr="00941616">
              <w:rPr>
                <w:rFonts w:ascii="Tahoma" w:eastAsia="Calibri" w:hAnsi="Tahoma" w:cs="B Nazanin" w:hint="cs"/>
                <w:sz w:val="24"/>
                <w:szCs w:val="24"/>
                <w:rtl/>
              </w:rPr>
              <w:t>استادیار</w:t>
            </w:r>
          </w:p>
        </w:tc>
        <w:tc>
          <w:tcPr>
            <w:tcW w:w="866" w:type="pct"/>
            <w:vAlign w:val="center"/>
          </w:tcPr>
          <w:p w14:paraId="618E4D26" w14:textId="77777777" w:rsidR="00805D54" w:rsidRPr="00941616" w:rsidRDefault="00805D54" w:rsidP="003D0E32">
            <w:pPr>
              <w:bidi/>
              <w:jc w:val="center"/>
              <w:rPr>
                <w:rFonts w:cs="B Nazanin"/>
                <w:sz w:val="24"/>
                <w:szCs w:val="24"/>
                <w:rtl/>
                <w:lang w:bidi="fa-IR"/>
              </w:rPr>
            </w:pPr>
            <w:r w:rsidRPr="00805D54">
              <w:rPr>
                <w:rFonts w:ascii="Times New Roman" w:hAnsi="Times New Roman" w:cs="B Nazanin"/>
                <w:sz w:val="20"/>
                <w:szCs w:val="20"/>
                <w:lang w:bidi="fa-IR"/>
              </w:rPr>
              <w:t>PhD</w:t>
            </w:r>
            <w:r>
              <w:rPr>
                <w:rFonts w:cs="B Nazanin" w:hint="cs"/>
                <w:sz w:val="24"/>
                <w:szCs w:val="24"/>
                <w:rtl/>
                <w:lang w:bidi="fa-IR"/>
              </w:rPr>
              <w:t xml:space="preserve"> - آموزش بهداشت و ارتقاء سلامت</w:t>
            </w:r>
          </w:p>
        </w:tc>
        <w:tc>
          <w:tcPr>
            <w:tcW w:w="1648" w:type="pct"/>
          </w:tcPr>
          <w:p w14:paraId="2B329CB3" w14:textId="77777777" w:rsidR="00805D54" w:rsidRPr="00941616" w:rsidRDefault="00805D54" w:rsidP="003D0E32">
            <w:pPr>
              <w:bidi/>
              <w:jc w:val="center"/>
              <w:rPr>
                <w:rFonts w:cs="B Nazanin"/>
                <w:sz w:val="24"/>
                <w:szCs w:val="24"/>
                <w:rtl/>
                <w:lang w:bidi="fa-IR"/>
              </w:rPr>
            </w:pPr>
            <w:r w:rsidRPr="00017061">
              <w:rPr>
                <w:rFonts w:cs="B Nazanin" w:hint="cs"/>
                <w:sz w:val="24"/>
                <w:szCs w:val="24"/>
                <w:rtl/>
                <w:lang w:bidi="fa-IR"/>
              </w:rPr>
              <w:t xml:space="preserve">سلامت </w:t>
            </w:r>
            <w:r>
              <w:rPr>
                <w:rFonts w:cs="B Nazanin" w:hint="cs"/>
                <w:sz w:val="24"/>
                <w:szCs w:val="24"/>
                <w:rtl/>
                <w:lang w:bidi="fa-IR"/>
              </w:rPr>
              <w:t>در محل کار،</w:t>
            </w:r>
            <w:r w:rsidRPr="00017061">
              <w:rPr>
                <w:rFonts w:cs="B Nazanin" w:hint="cs"/>
                <w:sz w:val="24"/>
                <w:szCs w:val="24"/>
                <w:rtl/>
                <w:lang w:bidi="fa-IR"/>
              </w:rPr>
              <w:t xml:space="preserve"> سبک زندگی سالم، پیشگیری از بیماری ها، تغییر رفتار </w:t>
            </w:r>
            <w:r>
              <w:rPr>
                <w:rFonts w:cs="B Nazanin" w:hint="cs"/>
                <w:sz w:val="24"/>
                <w:szCs w:val="24"/>
                <w:rtl/>
                <w:lang w:bidi="fa-IR"/>
              </w:rPr>
              <w:t xml:space="preserve"> در حوزه سلامت، طراحی، برنامه ریزی و ارزشیابی مداخلات آموزشی</w:t>
            </w:r>
          </w:p>
        </w:tc>
        <w:tc>
          <w:tcPr>
            <w:tcW w:w="998" w:type="pct"/>
            <w:vAlign w:val="center"/>
          </w:tcPr>
          <w:p w14:paraId="4FB23619" w14:textId="77777777" w:rsidR="00805D54" w:rsidRPr="00941616" w:rsidRDefault="00805D54" w:rsidP="003D0E32">
            <w:pPr>
              <w:bidi/>
              <w:jc w:val="center"/>
              <w:rPr>
                <w:rFonts w:cs="B Nazanin"/>
                <w:sz w:val="24"/>
                <w:szCs w:val="24"/>
                <w:rtl/>
                <w:lang w:bidi="fa-IR"/>
              </w:rPr>
            </w:pPr>
            <w:r>
              <w:rPr>
                <w:rFonts w:cs="B Nazanin"/>
                <w:noProof/>
                <w:sz w:val="24"/>
                <w:szCs w:val="24"/>
                <w:rtl/>
              </w:rPr>
              <w:drawing>
                <wp:inline distT="0" distB="0" distL="0" distR="0" wp14:anchorId="45CDCECA" wp14:editId="0382EE2F">
                  <wp:extent cx="903600" cy="103680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Dr. Motalebi.jpg"/>
                          <pic:cNvPicPr preferRelativeResize="0"/>
                        </pic:nvPicPr>
                        <pic:blipFill>
                          <a:blip r:embed="rId14" cstate="print">
                            <a:extLst>
                              <a:ext uri="{28A0092B-C50C-407E-A947-70E740481C1C}">
                                <a14:useLocalDpi xmlns:a14="http://schemas.microsoft.com/office/drawing/2010/main" val="0"/>
                              </a:ext>
                            </a:extLst>
                          </a:blip>
                          <a:stretch>
                            <a:fillRect/>
                          </a:stretch>
                        </pic:blipFill>
                        <pic:spPr>
                          <a:xfrm>
                            <a:off x="0" y="0"/>
                            <a:ext cx="903600" cy="1036800"/>
                          </a:xfrm>
                          <a:prstGeom prst="rect">
                            <a:avLst/>
                          </a:prstGeom>
                        </pic:spPr>
                      </pic:pic>
                    </a:graphicData>
                  </a:graphic>
                </wp:inline>
              </w:drawing>
            </w:r>
          </w:p>
        </w:tc>
      </w:tr>
      <w:tr w:rsidR="00805D54" w14:paraId="5218BB8C" w14:textId="77777777" w:rsidTr="003D0E32">
        <w:trPr>
          <w:trHeight w:val="1644"/>
        </w:trPr>
        <w:tc>
          <w:tcPr>
            <w:tcW w:w="863" w:type="pct"/>
            <w:vAlign w:val="center"/>
          </w:tcPr>
          <w:p w14:paraId="587A4BE9" w14:textId="77777777" w:rsidR="00805D54" w:rsidRPr="00941616" w:rsidRDefault="00805D54" w:rsidP="003D0E32">
            <w:pPr>
              <w:bidi/>
              <w:jc w:val="center"/>
              <w:rPr>
                <w:rFonts w:cs="B Nazanin"/>
                <w:sz w:val="24"/>
                <w:szCs w:val="24"/>
                <w:rtl/>
                <w:lang w:bidi="fa-IR"/>
              </w:rPr>
            </w:pPr>
            <w:r w:rsidRPr="00941616">
              <w:rPr>
                <w:rFonts w:ascii="Tahoma" w:eastAsia="Times New Roman" w:hAnsi="Tahoma" w:cs="B Nazanin" w:hint="cs"/>
                <w:sz w:val="24"/>
                <w:szCs w:val="24"/>
                <w:rtl/>
              </w:rPr>
              <w:t>دکتر ملیکا خارقانی مقدم</w:t>
            </w:r>
          </w:p>
        </w:tc>
        <w:tc>
          <w:tcPr>
            <w:tcW w:w="626" w:type="pct"/>
            <w:vAlign w:val="center"/>
          </w:tcPr>
          <w:p w14:paraId="66BF09DA" w14:textId="77777777" w:rsidR="00805D54" w:rsidRPr="00941616" w:rsidRDefault="00805D54" w:rsidP="003D0E32">
            <w:pPr>
              <w:bidi/>
              <w:jc w:val="center"/>
              <w:rPr>
                <w:rFonts w:cs="B Nazanin"/>
                <w:sz w:val="24"/>
                <w:szCs w:val="24"/>
                <w:rtl/>
                <w:lang w:bidi="fa-IR"/>
              </w:rPr>
            </w:pPr>
            <w:r w:rsidRPr="00941616">
              <w:rPr>
                <w:rFonts w:ascii="Tahoma" w:eastAsia="Calibri" w:hAnsi="Tahoma" w:cs="B Nazanin" w:hint="cs"/>
                <w:sz w:val="24"/>
                <w:szCs w:val="24"/>
                <w:rtl/>
              </w:rPr>
              <w:t>استادیار</w:t>
            </w:r>
          </w:p>
        </w:tc>
        <w:tc>
          <w:tcPr>
            <w:tcW w:w="866" w:type="pct"/>
            <w:vAlign w:val="center"/>
          </w:tcPr>
          <w:p w14:paraId="49E9E9BB" w14:textId="77777777" w:rsidR="00805D54" w:rsidRPr="00941616" w:rsidRDefault="00805D54" w:rsidP="003D0E32">
            <w:pPr>
              <w:bidi/>
              <w:jc w:val="center"/>
              <w:rPr>
                <w:rFonts w:cs="B Nazanin"/>
                <w:sz w:val="24"/>
                <w:szCs w:val="24"/>
                <w:rtl/>
                <w:lang w:bidi="fa-IR"/>
              </w:rPr>
            </w:pPr>
            <w:r w:rsidRPr="00805D54">
              <w:rPr>
                <w:rFonts w:ascii="Times New Roman" w:hAnsi="Times New Roman" w:cs="B Nazanin"/>
                <w:sz w:val="20"/>
                <w:szCs w:val="20"/>
                <w:lang w:bidi="fa-IR"/>
              </w:rPr>
              <w:t>PhD</w:t>
            </w:r>
            <w:r>
              <w:rPr>
                <w:rFonts w:cs="B Nazanin" w:hint="cs"/>
                <w:sz w:val="24"/>
                <w:szCs w:val="24"/>
                <w:rtl/>
                <w:lang w:bidi="fa-IR"/>
              </w:rPr>
              <w:t xml:space="preserve"> - آموزش بهداشت و ارتقاء سلامت</w:t>
            </w:r>
          </w:p>
        </w:tc>
        <w:tc>
          <w:tcPr>
            <w:tcW w:w="1648" w:type="pct"/>
          </w:tcPr>
          <w:p w14:paraId="2DB8763D" w14:textId="77777777" w:rsidR="00805D54" w:rsidRPr="00941616" w:rsidRDefault="00805D54" w:rsidP="003D0E32">
            <w:pPr>
              <w:bidi/>
              <w:jc w:val="center"/>
              <w:rPr>
                <w:rFonts w:cs="B Nazanin"/>
                <w:sz w:val="24"/>
                <w:szCs w:val="24"/>
                <w:rtl/>
                <w:lang w:bidi="fa-IR"/>
              </w:rPr>
            </w:pPr>
            <w:r w:rsidRPr="00017061">
              <w:rPr>
                <w:rFonts w:cs="B Nazanin" w:hint="cs"/>
                <w:sz w:val="24"/>
                <w:szCs w:val="24"/>
                <w:rtl/>
                <w:lang w:bidi="fa-IR"/>
              </w:rPr>
              <w:t xml:space="preserve">پیشگیری از بیماری ها، </w:t>
            </w:r>
            <w:r>
              <w:rPr>
                <w:rFonts w:cs="B Nazanin" w:hint="cs"/>
                <w:sz w:val="24"/>
                <w:szCs w:val="24"/>
                <w:rtl/>
                <w:lang w:bidi="fa-IR"/>
              </w:rPr>
              <w:t xml:space="preserve">نظریه ها و الگوهای </w:t>
            </w:r>
            <w:r w:rsidRPr="00017061">
              <w:rPr>
                <w:rFonts w:cs="B Nazanin" w:hint="cs"/>
                <w:sz w:val="24"/>
                <w:szCs w:val="24"/>
                <w:rtl/>
                <w:lang w:bidi="fa-IR"/>
              </w:rPr>
              <w:t xml:space="preserve">تغییر رفتار، سلامت کودکان و نوجوانان، </w:t>
            </w:r>
            <w:r>
              <w:rPr>
                <w:rFonts w:cs="B Nazanin" w:hint="cs"/>
                <w:sz w:val="24"/>
                <w:szCs w:val="24"/>
                <w:rtl/>
                <w:lang w:bidi="fa-IR"/>
              </w:rPr>
              <w:t xml:space="preserve">تحقیق کیفی، </w:t>
            </w:r>
            <w:r w:rsidRPr="00017061">
              <w:rPr>
                <w:rFonts w:cs="B Nazanin" w:hint="cs"/>
                <w:sz w:val="24"/>
                <w:szCs w:val="24"/>
                <w:rtl/>
                <w:lang w:bidi="fa-IR"/>
              </w:rPr>
              <w:t>سلامت زنان، مدارس</w:t>
            </w:r>
            <w:r>
              <w:rPr>
                <w:rFonts w:cs="B Nazanin" w:hint="cs"/>
                <w:sz w:val="24"/>
                <w:szCs w:val="24"/>
                <w:rtl/>
                <w:lang w:bidi="fa-IR"/>
              </w:rPr>
              <w:t>، طراحی، برنامه ریزی و ارزشیابی مداخلات آموزشی</w:t>
            </w:r>
          </w:p>
        </w:tc>
        <w:tc>
          <w:tcPr>
            <w:tcW w:w="998" w:type="pct"/>
            <w:vAlign w:val="center"/>
          </w:tcPr>
          <w:p w14:paraId="189CCAB2" w14:textId="77777777" w:rsidR="00805D54" w:rsidRPr="00941616" w:rsidRDefault="00805D54" w:rsidP="003D0E32">
            <w:pPr>
              <w:bidi/>
              <w:jc w:val="center"/>
              <w:rPr>
                <w:rFonts w:cs="B Nazanin"/>
                <w:sz w:val="24"/>
                <w:szCs w:val="24"/>
                <w:rtl/>
                <w:lang w:bidi="fa-IR"/>
              </w:rPr>
            </w:pPr>
            <w:r>
              <w:rPr>
                <w:rFonts w:cs="B Nazanin"/>
                <w:noProof/>
                <w:sz w:val="24"/>
                <w:szCs w:val="24"/>
                <w:rtl/>
              </w:rPr>
              <w:drawing>
                <wp:inline distT="0" distB="0" distL="0" distR="0" wp14:anchorId="50F82989" wp14:editId="5B5E49E7">
                  <wp:extent cx="903600" cy="103680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Dr. Kharghani.jpg"/>
                          <pic:cNvPicPr preferRelativeResize="0"/>
                        </pic:nvPicPr>
                        <pic:blipFill>
                          <a:blip r:embed="rId15" cstate="print">
                            <a:extLst>
                              <a:ext uri="{28A0092B-C50C-407E-A947-70E740481C1C}">
                                <a14:useLocalDpi xmlns:a14="http://schemas.microsoft.com/office/drawing/2010/main" val="0"/>
                              </a:ext>
                            </a:extLst>
                          </a:blip>
                          <a:stretch>
                            <a:fillRect/>
                          </a:stretch>
                        </pic:blipFill>
                        <pic:spPr>
                          <a:xfrm>
                            <a:off x="0" y="0"/>
                            <a:ext cx="903600" cy="1036800"/>
                          </a:xfrm>
                          <a:prstGeom prst="rect">
                            <a:avLst/>
                          </a:prstGeom>
                        </pic:spPr>
                      </pic:pic>
                    </a:graphicData>
                  </a:graphic>
                </wp:inline>
              </w:drawing>
            </w:r>
          </w:p>
        </w:tc>
      </w:tr>
    </w:tbl>
    <w:p w14:paraId="19DFBC22" w14:textId="77777777" w:rsidR="00805D54" w:rsidRPr="00660F57" w:rsidRDefault="00805D54" w:rsidP="00805D54">
      <w:pPr>
        <w:bidi/>
        <w:rPr>
          <w:rFonts w:cs="B Titr"/>
          <w:b/>
          <w:bCs/>
          <w:sz w:val="24"/>
          <w:szCs w:val="24"/>
          <w:rtl/>
          <w:lang w:bidi="fa-IR"/>
        </w:rPr>
      </w:pPr>
      <w:r w:rsidRPr="00660F57">
        <w:rPr>
          <w:rFonts w:cs="B Titr" w:hint="cs"/>
          <w:b/>
          <w:bCs/>
          <w:sz w:val="24"/>
          <w:szCs w:val="24"/>
          <w:rtl/>
          <w:lang w:bidi="fa-IR"/>
        </w:rPr>
        <w:t xml:space="preserve">4- </w:t>
      </w:r>
      <w:r w:rsidRPr="00660F57">
        <w:rPr>
          <w:rFonts w:cs="B Titr"/>
          <w:b/>
          <w:bCs/>
          <w:sz w:val="24"/>
          <w:szCs w:val="24"/>
          <w:rtl/>
          <w:lang w:bidi="fa-IR"/>
        </w:rPr>
        <w:t>توانمندیهای ارتباط با صنعت</w:t>
      </w:r>
      <w:r w:rsidRPr="00660F57">
        <w:rPr>
          <w:rFonts w:cs="B Titr"/>
          <w:b/>
          <w:bCs/>
          <w:sz w:val="24"/>
          <w:szCs w:val="24"/>
          <w:lang w:bidi="fa-IR"/>
        </w:rPr>
        <w:t>:</w:t>
      </w:r>
    </w:p>
    <w:p w14:paraId="374128C3" w14:textId="77777777" w:rsidR="00805D54" w:rsidRDefault="00805D54" w:rsidP="00805D54">
      <w:pPr>
        <w:bidi/>
        <w:rPr>
          <w:rFonts w:cs="B Nazanin"/>
          <w:b/>
          <w:bCs/>
          <w:sz w:val="28"/>
          <w:szCs w:val="28"/>
          <w:rtl/>
          <w:lang w:bidi="fa-IR"/>
        </w:rPr>
      </w:pPr>
      <w:r w:rsidRPr="00660F57">
        <w:rPr>
          <w:rFonts w:cs="B Nazanin"/>
          <w:b/>
          <w:bCs/>
          <w:sz w:val="28"/>
          <w:szCs w:val="28"/>
          <w:rtl/>
          <w:lang w:bidi="fa-IR"/>
        </w:rPr>
        <w:t>الف-توانمندیهای پژوهشی</w:t>
      </w:r>
      <w:r w:rsidRPr="00660F57">
        <w:rPr>
          <w:rFonts w:cs="B Nazanin"/>
          <w:b/>
          <w:bCs/>
          <w:sz w:val="28"/>
          <w:szCs w:val="28"/>
          <w:lang w:bidi="fa-IR"/>
        </w:rPr>
        <w:t>:</w:t>
      </w:r>
    </w:p>
    <w:p w14:paraId="59C59475"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rtl/>
          <w:lang w:bidi="fa-IR"/>
        </w:rPr>
      </w:pPr>
      <w:r w:rsidRPr="00941616">
        <w:rPr>
          <w:rFonts w:ascii="Calibri" w:eastAsia="Calibri" w:hAnsi="Calibri" w:cs="B Nazanin" w:hint="cs"/>
          <w:sz w:val="24"/>
          <w:szCs w:val="24"/>
          <w:u w:color="B4C6E7"/>
          <w:rtl/>
          <w:lang w:bidi="fa-IR"/>
        </w:rPr>
        <w:t>سواد رسانه</w:t>
      </w:r>
    </w:p>
    <w:p w14:paraId="0BDD419F"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lang w:bidi="fa-IR"/>
        </w:rPr>
      </w:pPr>
      <w:r w:rsidRPr="00941616">
        <w:rPr>
          <w:rFonts w:ascii="Calibri" w:eastAsia="Calibri" w:hAnsi="Calibri" w:cs="B Nazanin"/>
          <w:sz w:val="24"/>
          <w:szCs w:val="24"/>
          <w:u w:color="B4C6E7"/>
          <w:rtl/>
          <w:lang w:bidi="fa-IR"/>
        </w:rPr>
        <w:t xml:space="preserve">پيشگيري و كنترل عوامل خطر بيماري هاي </w:t>
      </w:r>
      <w:r>
        <w:rPr>
          <w:rFonts w:ascii="Calibri" w:eastAsia="Calibri" w:hAnsi="Calibri" w:cs="B Nazanin" w:hint="cs"/>
          <w:sz w:val="24"/>
          <w:szCs w:val="24"/>
          <w:u w:color="B4C6E7"/>
          <w:rtl/>
          <w:lang w:bidi="fa-IR"/>
        </w:rPr>
        <w:t>واگیر و غیر واگیر</w:t>
      </w:r>
    </w:p>
    <w:p w14:paraId="422B2091"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lang w:bidi="fa-IR"/>
        </w:rPr>
      </w:pPr>
      <w:r w:rsidRPr="00941616">
        <w:rPr>
          <w:rFonts w:ascii="Calibri" w:eastAsia="Calibri" w:hAnsi="Calibri" w:cs="B Nazanin"/>
          <w:sz w:val="24"/>
          <w:szCs w:val="24"/>
          <w:u w:color="B4C6E7"/>
          <w:rtl/>
          <w:lang w:bidi="fa-IR"/>
        </w:rPr>
        <w:t>طراحي پيام</w:t>
      </w:r>
      <w:r>
        <w:rPr>
          <w:rFonts w:ascii="Calibri" w:eastAsia="Calibri" w:hAnsi="Calibri" w:cs="B Nazanin" w:hint="cs"/>
          <w:sz w:val="24"/>
          <w:szCs w:val="24"/>
          <w:u w:color="B4C6E7"/>
          <w:rtl/>
          <w:lang w:bidi="fa-IR"/>
        </w:rPr>
        <w:t xml:space="preserve"> در حوزه سلامت</w:t>
      </w:r>
    </w:p>
    <w:p w14:paraId="0B8D302C"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lang w:bidi="fa-IR"/>
        </w:rPr>
      </w:pPr>
      <w:r w:rsidRPr="00941616">
        <w:rPr>
          <w:rFonts w:ascii="Calibri" w:eastAsia="Calibri" w:hAnsi="Calibri" w:cs="B Nazanin"/>
          <w:sz w:val="24"/>
          <w:szCs w:val="24"/>
          <w:u w:color="B4C6E7"/>
          <w:rtl/>
          <w:lang w:bidi="fa-IR"/>
        </w:rPr>
        <w:t>تكنولوژي آموزشي</w:t>
      </w:r>
    </w:p>
    <w:p w14:paraId="427DC520"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lang w:bidi="fa-IR"/>
        </w:rPr>
      </w:pPr>
      <w:r w:rsidRPr="00941616">
        <w:rPr>
          <w:rFonts w:ascii="Calibri" w:eastAsia="Calibri" w:hAnsi="Calibri" w:cs="B Nazanin"/>
          <w:sz w:val="24"/>
          <w:szCs w:val="24"/>
          <w:u w:color="B4C6E7"/>
          <w:rtl/>
          <w:lang w:bidi="fa-IR"/>
        </w:rPr>
        <w:t>ارتباطات و فنون برقراري ارتباط موثر</w:t>
      </w:r>
    </w:p>
    <w:p w14:paraId="6E003EDA"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lang w:bidi="fa-IR"/>
        </w:rPr>
      </w:pPr>
      <w:r w:rsidRPr="00941616">
        <w:rPr>
          <w:rFonts w:ascii="Calibri" w:eastAsia="Calibri" w:hAnsi="Calibri" w:cs="B Nazanin"/>
          <w:sz w:val="24"/>
          <w:szCs w:val="24"/>
          <w:u w:color="B4C6E7"/>
          <w:rtl/>
          <w:lang w:bidi="fa-IR"/>
        </w:rPr>
        <w:t>روش هاي جلب مشاركت در جامعه</w:t>
      </w:r>
    </w:p>
    <w:p w14:paraId="1A78366C"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lang w:bidi="fa-IR"/>
        </w:rPr>
      </w:pPr>
      <w:r w:rsidRPr="00941616">
        <w:rPr>
          <w:rFonts w:ascii="Calibri" w:eastAsia="Calibri" w:hAnsi="Calibri" w:cs="B Nazanin"/>
          <w:sz w:val="24"/>
          <w:szCs w:val="24"/>
          <w:u w:color="B4C6E7"/>
          <w:rtl/>
          <w:lang w:bidi="fa-IR"/>
        </w:rPr>
        <w:t>سواد سلامت</w:t>
      </w:r>
    </w:p>
    <w:p w14:paraId="10CC7F37"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lang w:bidi="fa-IR"/>
        </w:rPr>
      </w:pPr>
      <w:r w:rsidRPr="00941616">
        <w:rPr>
          <w:rFonts w:ascii="Calibri" w:eastAsia="Calibri" w:hAnsi="Calibri" w:cs="B Nazanin"/>
          <w:sz w:val="24"/>
          <w:szCs w:val="24"/>
          <w:u w:color="B4C6E7"/>
          <w:rtl/>
          <w:lang w:bidi="fa-IR"/>
        </w:rPr>
        <w:t>نيازسنجي</w:t>
      </w:r>
    </w:p>
    <w:p w14:paraId="10391A61"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rtl/>
          <w:lang w:bidi="fa-IR"/>
        </w:rPr>
      </w:pPr>
      <w:r w:rsidRPr="00941616">
        <w:rPr>
          <w:rFonts w:ascii="Calibri" w:eastAsia="Calibri" w:hAnsi="Calibri" w:cs="B Nazanin" w:hint="cs"/>
          <w:sz w:val="24"/>
          <w:szCs w:val="24"/>
          <w:u w:color="B4C6E7"/>
          <w:rtl/>
          <w:lang w:bidi="fa-IR"/>
        </w:rPr>
        <w:t>فنون</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متقاعدسازي</w:t>
      </w:r>
    </w:p>
    <w:p w14:paraId="79B5B3F5"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rtl/>
          <w:lang w:bidi="fa-IR"/>
        </w:rPr>
      </w:pPr>
      <w:r w:rsidRPr="00941616">
        <w:rPr>
          <w:rFonts w:ascii="Calibri" w:eastAsia="Calibri" w:hAnsi="Calibri" w:cs="B Nazanin" w:hint="cs"/>
          <w:sz w:val="24"/>
          <w:szCs w:val="24"/>
          <w:u w:color="B4C6E7"/>
          <w:rtl/>
          <w:lang w:bidi="fa-IR"/>
        </w:rPr>
        <w:t>طراحي</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كمپين</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هاي</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ارتباطي</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در</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زمينه</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سلامت</w:t>
      </w:r>
    </w:p>
    <w:p w14:paraId="4AC5AB19"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rtl/>
          <w:lang w:bidi="fa-IR"/>
        </w:rPr>
      </w:pPr>
      <w:r w:rsidRPr="00941616">
        <w:rPr>
          <w:rFonts w:ascii="Calibri" w:eastAsia="Calibri" w:hAnsi="Calibri" w:cs="B Nazanin" w:hint="cs"/>
          <w:sz w:val="24"/>
          <w:szCs w:val="24"/>
          <w:u w:color="B4C6E7"/>
          <w:rtl/>
          <w:lang w:bidi="fa-IR"/>
        </w:rPr>
        <w:t>كاربرد</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نظريه</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ها</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و</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الگوهاي</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تغيير</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رفتار</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در</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مداخلات</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آموزشي</w:t>
      </w:r>
    </w:p>
    <w:p w14:paraId="1C41C9E8"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rtl/>
          <w:lang w:bidi="fa-IR"/>
        </w:rPr>
      </w:pPr>
      <w:r w:rsidRPr="00941616">
        <w:rPr>
          <w:rFonts w:ascii="Calibri" w:eastAsia="Calibri" w:hAnsi="Calibri" w:cs="B Nazanin" w:hint="cs"/>
          <w:sz w:val="24"/>
          <w:szCs w:val="24"/>
          <w:u w:color="B4C6E7"/>
          <w:rtl/>
          <w:lang w:bidi="fa-IR"/>
        </w:rPr>
        <w:t>الگوهاي</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برنامه</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ريزي</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و</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ارزشيابي</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مداخلات</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آموزش</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بهداشت</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و</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ارتقاء</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سلامت</w:t>
      </w:r>
    </w:p>
    <w:p w14:paraId="22EB8B5F"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lang w:bidi="fa-IR"/>
        </w:rPr>
      </w:pPr>
      <w:r w:rsidRPr="00941616">
        <w:rPr>
          <w:rFonts w:ascii="Calibri" w:eastAsia="Calibri" w:hAnsi="Calibri" w:cs="B Nazanin" w:hint="cs"/>
          <w:sz w:val="24"/>
          <w:szCs w:val="24"/>
          <w:u w:color="B4C6E7"/>
          <w:rtl/>
          <w:lang w:bidi="fa-IR"/>
        </w:rPr>
        <w:t>روش</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ها</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و</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فنون</w:t>
      </w:r>
      <w:r w:rsidRPr="00941616">
        <w:rPr>
          <w:rFonts w:ascii="Calibri" w:eastAsia="Calibri" w:hAnsi="Calibri" w:cs="B Nazanin"/>
          <w:sz w:val="24"/>
          <w:szCs w:val="24"/>
          <w:u w:color="B4C6E7"/>
          <w:rtl/>
          <w:lang w:bidi="fa-IR"/>
        </w:rPr>
        <w:t xml:space="preserve"> </w:t>
      </w:r>
      <w:r w:rsidRPr="00941616">
        <w:rPr>
          <w:rFonts w:ascii="Calibri" w:eastAsia="Calibri" w:hAnsi="Calibri" w:cs="B Nazanin" w:hint="cs"/>
          <w:sz w:val="24"/>
          <w:szCs w:val="24"/>
          <w:u w:color="B4C6E7"/>
          <w:rtl/>
          <w:lang w:bidi="fa-IR"/>
        </w:rPr>
        <w:t>آموزشي</w:t>
      </w:r>
    </w:p>
    <w:p w14:paraId="414E76EE"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lang w:bidi="fa-IR"/>
        </w:rPr>
      </w:pPr>
      <w:r w:rsidRPr="00941616">
        <w:rPr>
          <w:rFonts w:ascii="Calibri" w:eastAsia="Calibri" w:hAnsi="Calibri" w:cs="B Nazanin" w:hint="cs"/>
          <w:sz w:val="24"/>
          <w:szCs w:val="24"/>
          <w:u w:color="B4C6E7"/>
          <w:rtl/>
          <w:lang w:bidi="fa-IR"/>
        </w:rPr>
        <w:t>ارتباط با صنعت و جامعه</w:t>
      </w:r>
    </w:p>
    <w:p w14:paraId="7A3563DF" w14:textId="77777777" w:rsidR="00805D54" w:rsidRDefault="00805D54" w:rsidP="00805D54">
      <w:pPr>
        <w:pStyle w:val="ListParagraph"/>
        <w:numPr>
          <w:ilvl w:val="0"/>
          <w:numId w:val="4"/>
        </w:numPr>
        <w:bidi/>
        <w:spacing w:line="360" w:lineRule="auto"/>
        <w:jc w:val="lowKashida"/>
        <w:rPr>
          <w:rFonts w:ascii="Calibri" w:eastAsia="Calibri" w:hAnsi="Calibri" w:cs="B Nazanin"/>
          <w:sz w:val="24"/>
          <w:szCs w:val="24"/>
          <w:u w:color="B4C6E7"/>
          <w:lang w:bidi="fa-IR"/>
        </w:rPr>
      </w:pPr>
      <w:r>
        <w:rPr>
          <w:rFonts w:ascii="Calibri" w:eastAsia="Calibri" w:hAnsi="Calibri" w:cs="B Nazanin" w:hint="cs"/>
          <w:sz w:val="24"/>
          <w:szCs w:val="24"/>
          <w:u w:color="B4C6E7"/>
          <w:rtl/>
          <w:lang w:bidi="fa-IR"/>
        </w:rPr>
        <w:lastRenderedPageBreak/>
        <w:t>ارتقاء سلامت در محل های کار</w:t>
      </w:r>
    </w:p>
    <w:p w14:paraId="6D4552ED" w14:textId="77777777" w:rsidR="00805D54" w:rsidRPr="00730CD3" w:rsidRDefault="00805D54" w:rsidP="00805D54">
      <w:pPr>
        <w:pStyle w:val="ListParagraph"/>
        <w:numPr>
          <w:ilvl w:val="0"/>
          <w:numId w:val="4"/>
        </w:numPr>
        <w:bidi/>
        <w:spacing w:line="360" w:lineRule="auto"/>
        <w:jc w:val="lowKashida"/>
        <w:rPr>
          <w:rFonts w:ascii="Calibri" w:eastAsia="Calibri" w:hAnsi="Calibri" w:cs="B Nazanin"/>
          <w:sz w:val="24"/>
          <w:szCs w:val="24"/>
          <w:u w:color="B4C6E7"/>
          <w:rtl/>
          <w:lang w:bidi="fa-IR"/>
        </w:rPr>
      </w:pPr>
      <w:r>
        <w:rPr>
          <w:rFonts w:ascii="Calibri" w:eastAsia="Calibri" w:hAnsi="Calibri" w:cs="B Nazanin" w:hint="cs"/>
          <w:sz w:val="24"/>
          <w:szCs w:val="24"/>
          <w:u w:color="B4C6E7"/>
          <w:rtl/>
          <w:lang w:bidi="fa-IR"/>
        </w:rPr>
        <w:t>ارتقاء سلامت گروه های مختلف شامل کودکان، نوجوانان و جوانان، سالمندان، زنان و گروه های آسیب پذیر</w:t>
      </w:r>
    </w:p>
    <w:p w14:paraId="178B441D" w14:textId="77777777" w:rsidR="00805D54" w:rsidRPr="00660F57" w:rsidRDefault="00805D54" w:rsidP="00805D54">
      <w:pPr>
        <w:bidi/>
        <w:rPr>
          <w:rFonts w:cs="B Nazanin"/>
          <w:b/>
          <w:bCs/>
          <w:sz w:val="28"/>
          <w:szCs w:val="28"/>
          <w:rtl/>
          <w:lang w:bidi="fa-IR"/>
        </w:rPr>
      </w:pPr>
      <w:r w:rsidRPr="00F55268">
        <w:rPr>
          <w:rFonts w:cs="B Nazanin" w:hint="cs"/>
          <w:b/>
          <w:bCs/>
          <w:sz w:val="28"/>
          <w:szCs w:val="28"/>
          <w:rtl/>
          <w:lang w:bidi="fa-IR"/>
        </w:rPr>
        <w:t xml:space="preserve">ب- </w:t>
      </w:r>
      <w:r w:rsidRPr="00F55268">
        <w:rPr>
          <w:rFonts w:cs="B Nazanin"/>
          <w:b/>
          <w:bCs/>
          <w:sz w:val="28"/>
          <w:szCs w:val="28"/>
          <w:rtl/>
          <w:lang w:bidi="fa-IR"/>
        </w:rPr>
        <w:t>توانمندیهای آموزشی</w:t>
      </w:r>
      <w:r w:rsidRPr="00F55268">
        <w:rPr>
          <w:rFonts w:cs="B Nazanin"/>
          <w:b/>
          <w:bCs/>
          <w:sz w:val="28"/>
          <w:szCs w:val="28"/>
          <w:lang w:bidi="fa-IR"/>
        </w:rPr>
        <w:t>:</w:t>
      </w:r>
    </w:p>
    <w:p w14:paraId="54C0C34F" w14:textId="77777777" w:rsidR="00805D54" w:rsidRPr="00660F57" w:rsidRDefault="00805D54" w:rsidP="00805D54">
      <w:pPr>
        <w:bidi/>
        <w:rPr>
          <w:rFonts w:cs="B Nazanin"/>
          <w:b/>
          <w:bCs/>
          <w:sz w:val="28"/>
          <w:szCs w:val="28"/>
          <w:lang w:bidi="fa-IR"/>
        </w:rPr>
      </w:pPr>
      <w:r w:rsidRPr="00660F57">
        <w:rPr>
          <w:rFonts w:cs="B Nazanin"/>
          <w:b/>
          <w:bCs/>
          <w:sz w:val="28"/>
          <w:szCs w:val="28"/>
          <w:rtl/>
          <w:lang w:bidi="fa-IR"/>
        </w:rPr>
        <w:t>پ-توانمندیهای</w:t>
      </w:r>
      <w:r w:rsidRPr="00660F57">
        <w:rPr>
          <w:rFonts w:cs="B Nazanin" w:hint="cs"/>
          <w:b/>
          <w:bCs/>
          <w:sz w:val="28"/>
          <w:szCs w:val="28"/>
          <w:rtl/>
          <w:lang w:bidi="fa-IR"/>
        </w:rPr>
        <w:t xml:space="preserve"> </w:t>
      </w:r>
      <w:r w:rsidRPr="00660F57">
        <w:rPr>
          <w:rFonts w:cs="B Nazanin"/>
          <w:b/>
          <w:bCs/>
          <w:sz w:val="28"/>
          <w:szCs w:val="28"/>
          <w:rtl/>
          <w:lang w:bidi="fa-IR"/>
        </w:rPr>
        <w:t>خدماتی و مشاوره ای</w:t>
      </w:r>
      <w:r w:rsidRPr="00660F57">
        <w:rPr>
          <w:rFonts w:cs="B Nazanin"/>
          <w:b/>
          <w:bCs/>
          <w:sz w:val="28"/>
          <w:szCs w:val="28"/>
          <w:lang w:bidi="fa-IR"/>
        </w:rPr>
        <w:t>:</w:t>
      </w:r>
    </w:p>
    <w:p w14:paraId="02117F13" w14:textId="77777777" w:rsidR="00805D54" w:rsidRPr="00B8171B" w:rsidRDefault="00805D54" w:rsidP="00805D54">
      <w:pPr>
        <w:pStyle w:val="ListParagraph"/>
        <w:numPr>
          <w:ilvl w:val="0"/>
          <w:numId w:val="4"/>
        </w:numPr>
        <w:bidi/>
        <w:spacing w:line="360" w:lineRule="auto"/>
        <w:jc w:val="lowKashida"/>
        <w:rPr>
          <w:rFonts w:ascii="Times New Roman" w:eastAsia="Calibri" w:hAnsi="Times New Roman" w:cs="B Nazanin"/>
          <w:sz w:val="20"/>
          <w:szCs w:val="24"/>
          <w:u w:color="B4C6E7"/>
          <w:rtl/>
          <w:lang w:bidi="fa-IR"/>
        </w:rPr>
      </w:pPr>
      <w:r w:rsidRPr="00B8171B">
        <w:rPr>
          <w:rFonts w:ascii="Times New Roman" w:eastAsia="Calibri" w:hAnsi="Times New Roman" w:cs="B Nazanin" w:hint="cs"/>
          <w:sz w:val="20"/>
          <w:szCs w:val="24"/>
          <w:u w:color="B4C6E7"/>
          <w:rtl/>
          <w:lang w:bidi="fa-IR"/>
        </w:rPr>
        <w:t xml:space="preserve">ارائه </w:t>
      </w:r>
      <w:r w:rsidRPr="00B8171B">
        <w:rPr>
          <w:rFonts w:ascii="Times New Roman" w:eastAsia="Calibri" w:hAnsi="Times New Roman" w:cs="B Nazanin"/>
          <w:sz w:val="20"/>
          <w:szCs w:val="24"/>
          <w:u w:color="B4C6E7"/>
          <w:rtl/>
          <w:lang w:bidi="fa-IR"/>
        </w:rPr>
        <w:t xml:space="preserve">مشاوره در جهت انتخاب بهترين روش و فنون آموزشي، رسانه ها و وسايل كمك آموزشي در زمينه موضوعات سلامت محور (مانند آموزش </w:t>
      </w:r>
      <w:r w:rsidRPr="00B8171B">
        <w:rPr>
          <w:rFonts w:ascii="Times New Roman" w:eastAsia="Calibri" w:hAnsi="Times New Roman" w:cs="B Nazanin"/>
          <w:sz w:val="20"/>
          <w:szCs w:val="24"/>
          <w:u w:color="B4C6E7"/>
          <w:lang w:bidi="fa-IR"/>
        </w:rPr>
        <w:t>HSE</w:t>
      </w:r>
      <w:r w:rsidRPr="00B8171B">
        <w:rPr>
          <w:rFonts w:ascii="Times New Roman" w:eastAsia="Calibri" w:hAnsi="Times New Roman" w:cs="B Nazanin"/>
          <w:sz w:val="20"/>
          <w:szCs w:val="24"/>
          <w:u w:color="B4C6E7"/>
          <w:rtl/>
          <w:lang w:bidi="fa-IR"/>
        </w:rPr>
        <w:t xml:space="preserve"> </w:t>
      </w:r>
      <w:r w:rsidRPr="00B8171B">
        <w:rPr>
          <w:rFonts w:ascii="Times New Roman" w:eastAsia="Calibri" w:hAnsi="Times New Roman" w:cs="B Nazanin" w:hint="cs"/>
          <w:sz w:val="20"/>
          <w:szCs w:val="24"/>
          <w:u w:color="B4C6E7"/>
          <w:rtl/>
          <w:lang w:bidi="fa-IR"/>
        </w:rPr>
        <w:t>به كاركنان) به سازمان ها و واحدهاي صنعتي متقاضي</w:t>
      </w:r>
    </w:p>
    <w:p w14:paraId="7444B96A"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lang w:bidi="fa-IR"/>
        </w:rPr>
      </w:pPr>
      <w:r>
        <w:rPr>
          <w:rFonts w:ascii="Calibri" w:eastAsia="Calibri" w:hAnsi="Calibri" w:cs="B Nazanin"/>
          <w:sz w:val="24"/>
          <w:szCs w:val="24"/>
          <w:u w:color="B4C6E7"/>
          <w:rtl/>
          <w:lang w:bidi="fa-IR"/>
        </w:rPr>
        <w:t xml:space="preserve">تهيه و </w:t>
      </w:r>
      <w:r>
        <w:rPr>
          <w:rFonts w:ascii="Calibri" w:eastAsia="Calibri" w:hAnsi="Calibri" w:cs="B Nazanin" w:hint="cs"/>
          <w:sz w:val="24"/>
          <w:szCs w:val="24"/>
          <w:u w:color="B4C6E7"/>
          <w:rtl/>
          <w:lang w:bidi="fa-IR"/>
        </w:rPr>
        <w:t>ارائه خدمات</w:t>
      </w:r>
      <w:r w:rsidRPr="00941616">
        <w:rPr>
          <w:rFonts w:ascii="Calibri" w:eastAsia="Calibri" w:hAnsi="Calibri" w:cs="B Nazanin"/>
          <w:sz w:val="24"/>
          <w:szCs w:val="24"/>
          <w:u w:color="B4C6E7"/>
          <w:rtl/>
          <w:lang w:bidi="fa-IR"/>
        </w:rPr>
        <w:t xml:space="preserve"> مشاوره در جهت كمك به طراحي رسانه هاي آموزشي متناسب با مخاطب بر اساس اصول و استانداردهاي طراحي پيام در سلامت و همچنين پيش آزمون محتواي اين رسانه ها</w:t>
      </w:r>
    </w:p>
    <w:p w14:paraId="0B8A1C96"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lang w:bidi="fa-IR"/>
        </w:rPr>
      </w:pPr>
      <w:r w:rsidRPr="00941616">
        <w:rPr>
          <w:rFonts w:ascii="Calibri" w:eastAsia="Calibri" w:hAnsi="Calibri" w:cs="B Nazanin"/>
          <w:sz w:val="24"/>
          <w:szCs w:val="24"/>
          <w:u w:color="B4C6E7"/>
          <w:rtl/>
          <w:lang w:bidi="fa-IR"/>
        </w:rPr>
        <w:t xml:space="preserve">انجام و همچنين مشاوره در جهت ارزشيابي از تاثير برنامه هاي آموزشي انجام شده در حوزه سلامت در سه سطح ارزشيابي فرايند، تاثيرات كوتاه مدت و تاثيرات بلند مدت به سازمان ها و واحدهاي صنعتي متقاضي </w:t>
      </w:r>
    </w:p>
    <w:p w14:paraId="4C776176"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lang w:bidi="fa-IR"/>
        </w:rPr>
      </w:pPr>
      <w:r w:rsidRPr="00941616">
        <w:rPr>
          <w:rFonts w:ascii="Calibri" w:eastAsia="Calibri" w:hAnsi="Calibri" w:cs="B Nazanin"/>
          <w:sz w:val="24"/>
          <w:szCs w:val="24"/>
          <w:u w:color="B4C6E7"/>
          <w:rtl/>
          <w:lang w:bidi="fa-IR"/>
        </w:rPr>
        <w:t>مشاوره به سازمان ها و واحدهاي صنعتي متقاضي خدمت در زمينه اصول مشاركت و روش هاي جلب مشاركت كاركنان در زمينه مسائل سلامت محور در سازمان و واحدهاي صنعتي متقاضي خدمت</w:t>
      </w:r>
    </w:p>
    <w:p w14:paraId="1AE2C3D6" w14:textId="77777777" w:rsidR="00805D54" w:rsidRDefault="00805D54" w:rsidP="00805D54">
      <w:pPr>
        <w:pStyle w:val="ListParagraph"/>
        <w:numPr>
          <w:ilvl w:val="0"/>
          <w:numId w:val="4"/>
        </w:numPr>
        <w:bidi/>
        <w:spacing w:line="360" w:lineRule="auto"/>
        <w:jc w:val="lowKashida"/>
        <w:rPr>
          <w:rFonts w:ascii="Calibri" w:eastAsia="Calibri" w:hAnsi="Calibri" w:cs="B Nazanin"/>
          <w:sz w:val="24"/>
          <w:szCs w:val="24"/>
          <w:u w:color="B4C6E7"/>
          <w:lang w:bidi="fa-IR"/>
        </w:rPr>
      </w:pPr>
      <w:r w:rsidRPr="00941616">
        <w:rPr>
          <w:rFonts w:ascii="Calibri" w:eastAsia="Calibri" w:hAnsi="Calibri" w:cs="B Nazanin"/>
          <w:sz w:val="24"/>
          <w:szCs w:val="24"/>
          <w:u w:color="B4C6E7"/>
          <w:rtl/>
          <w:lang w:bidi="fa-IR"/>
        </w:rPr>
        <w:t>مشاوره به سازمان ها و واحدهاي صنعتي متقاضي خدمت در زمينه فنون ترغيب سازي كاركنان در زمينه مسائل سلامت محور در سازمان و واحدهاي صنعتي متقاضي خدمت</w:t>
      </w:r>
    </w:p>
    <w:p w14:paraId="087FA5AA" w14:textId="77777777" w:rsidR="00805D54" w:rsidRPr="00941616" w:rsidRDefault="00805D54" w:rsidP="00805D54">
      <w:pPr>
        <w:pStyle w:val="ListParagraph"/>
        <w:numPr>
          <w:ilvl w:val="0"/>
          <w:numId w:val="4"/>
        </w:numPr>
        <w:bidi/>
        <w:spacing w:line="360" w:lineRule="auto"/>
        <w:jc w:val="lowKashida"/>
        <w:rPr>
          <w:rFonts w:ascii="Calibri" w:eastAsia="Calibri" w:hAnsi="Calibri" w:cs="B Nazanin"/>
          <w:sz w:val="24"/>
          <w:szCs w:val="24"/>
          <w:u w:color="B4C6E7"/>
          <w:lang w:bidi="fa-IR"/>
        </w:rPr>
      </w:pPr>
      <w:r w:rsidRPr="00941616">
        <w:rPr>
          <w:rFonts w:ascii="Calibri" w:eastAsia="Calibri" w:hAnsi="Calibri" w:cs="B Nazanin"/>
          <w:sz w:val="24"/>
          <w:szCs w:val="24"/>
          <w:u w:color="B4C6E7"/>
          <w:rtl/>
          <w:lang w:bidi="fa-IR"/>
        </w:rPr>
        <w:t>انجام نيازسنجي هاي دوره اي از وضعيت سلامت، رفتارشناسي، عوامل خطر و انجام رفتارهاي ناسالم در كاركنان شاغل در يك سازمان يا واحد صنعتي</w:t>
      </w:r>
    </w:p>
    <w:p w14:paraId="240311B9" w14:textId="77777777" w:rsidR="00805D54" w:rsidRPr="00941616" w:rsidRDefault="00805D54" w:rsidP="00805D54">
      <w:pPr>
        <w:pStyle w:val="ListParagraph"/>
        <w:numPr>
          <w:ilvl w:val="0"/>
          <w:numId w:val="4"/>
        </w:numPr>
        <w:bidi/>
        <w:spacing w:line="360" w:lineRule="auto"/>
        <w:jc w:val="lowKashida"/>
        <w:rPr>
          <w:rFonts w:cs="B Nazanin"/>
          <w:b/>
          <w:bCs/>
          <w:sz w:val="28"/>
          <w:szCs w:val="28"/>
          <w:rtl/>
          <w:lang w:bidi="fa-IR"/>
        </w:rPr>
      </w:pPr>
      <w:r w:rsidRPr="00941616">
        <w:rPr>
          <w:rFonts w:ascii="Calibri" w:eastAsia="Calibri" w:hAnsi="Calibri" w:cs="B Nazanin"/>
          <w:sz w:val="24"/>
          <w:szCs w:val="24"/>
          <w:u w:color="B4C6E7"/>
          <w:rtl/>
          <w:lang w:bidi="fa-IR"/>
        </w:rPr>
        <w:t xml:space="preserve">طراحي و اجراي برنامه هاي مداخله اي و يا مشاوره به سازمان ها و واحدهاي صنعتي متقاضي در جهت طراحي اين برنامه ها در جهت كاهش عوامل مخاطره آميز سلامت كاركنان (جسمي، روحي، رواني، اجتماعي و فيزيكي)برگزاري و همچنين مشاوره در جهت كمك به طراحي كمپين هاي ارتباطي در زمينه سلامت به سازمان ها و واحدهاي </w:t>
      </w:r>
    </w:p>
    <w:p w14:paraId="24CBAB11" w14:textId="77777777" w:rsidR="00805D54" w:rsidRPr="00660F57" w:rsidRDefault="00805D54" w:rsidP="00805D54">
      <w:pPr>
        <w:bidi/>
        <w:rPr>
          <w:rFonts w:cs="B Titr"/>
          <w:b/>
          <w:bCs/>
          <w:sz w:val="24"/>
          <w:szCs w:val="24"/>
          <w:rtl/>
          <w:lang w:bidi="fa-IR"/>
        </w:rPr>
      </w:pPr>
      <w:r w:rsidRPr="00B24D09">
        <w:rPr>
          <w:rFonts w:cs="B Titr" w:hint="cs"/>
          <w:b/>
          <w:bCs/>
          <w:sz w:val="24"/>
          <w:szCs w:val="24"/>
          <w:rtl/>
          <w:lang w:bidi="fa-IR"/>
        </w:rPr>
        <w:t xml:space="preserve">5- </w:t>
      </w:r>
      <w:r w:rsidRPr="00B24D09">
        <w:rPr>
          <w:rFonts w:cs="B Titr"/>
          <w:b/>
          <w:bCs/>
          <w:sz w:val="24"/>
          <w:szCs w:val="24"/>
          <w:rtl/>
          <w:lang w:bidi="fa-IR"/>
        </w:rPr>
        <w:t>سوابق مربوط به طرحهای ارتباط با صنعت در گروه</w:t>
      </w:r>
      <w:r w:rsidRPr="00B24D09">
        <w:rPr>
          <w:rFonts w:cs="B Titr"/>
          <w:b/>
          <w:bCs/>
          <w:sz w:val="24"/>
          <w:szCs w:val="24"/>
          <w:lang w:bidi="fa-IR"/>
        </w:rPr>
        <w:t xml:space="preserve"> :</w:t>
      </w:r>
    </w:p>
    <w:p w14:paraId="346E823E" w14:textId="77777777" w:rsidR="00805D54" w:rsidRPr="00660F57" w:rsidRDefault="00805D54" w:rsidP="00805D54">
      <w:pPr>
        <w:bidi/>
        <w:rPr>
          <w:rFonts w:cs="B Nazanin"/>
          <w:b/>
          <w:bCs/>
          <w:sz w:val="28"/>
          <w:szCs w:val="28"/>
          <w:rtl/>
          <w:lang w:bidi="fa-IR"/>
        </w:rPr>
      </w:pPr>
      <w:r w:rsidRPr="00660F57">
        <w:rPr>
          <w:rFonts w:cs="B Nazanin"/>
          <w:b/>
          <w:bCs/>
          <w:sz w:val="28"/>
          <w:szCs w:val="28"/>
          <w:rtl/>
          <w:lang w:bidi="fa-IR"/>
        </w:rPr>
        <w:t>الف-</w:t>
      </w:r>
      <w:r>
        <w:rPr>
          <w:rFonts w:cs="B Nazanin" w:hint="cs"/>
          <w:b/>
          <w:bCs/>
          <w:sz w:val="28"/>
          <w:szCs w:val="28"/>
          <w:rtl/>
          <w:lang w:bidi="fa-IR"/>
        </w:rPr>
        <w:t xml:space="preserve">نمونه ای از </w:t>
      </w:r>
      <w:r w:rsidRPr="00660F57">
        <w:rPr>
          <w:rFonts w:cs="B Nazanin"/>
          <w:b/>
          <w:bCs/>
          <w:sz w:val="28"/>
          <w:szCs w:val="28"/>
          <w:rtl/>
          <w:lang w:bidi="fa-IR"/>
        </w:rPr>
        <w:t>طرح</w:t>
      </w:r>
      <w:r>
        <w:rPr>
          <w:rFonts w:cs="B Nazanin" w:hint="cs"/>
          <w:b/>
          <w:bCs/>
          <w:sz w:val="28"/>
          <w:szCs w:val="28"/>
          <w:rtl/>
          <w:lang w:bidi="fa-IR"/>
        </w:rPr>
        <w:t xml:space="preserve"> </w:t>
      </w:r>
      <w:r w:rsidRPr="00660F57">
        <w:rPr>
          <w:rFonts w:cs="B Nazanin"/>
          <w:b/>
          <w:bCs/>
          <w:sz w:val="28"/>
          <w:szCs w:val="28"/>
          <w:rtl/>
          <w:lang w:bidi="fa-IR"/>
        </w:rPr>
        <w:t>های پژوهشی</w:t>
      </w:r>
      <w:r w:rsidRPr="00660F57">
        <w:rPr>
          <w:rFonts w:cs="B Nazanin"/>
          <w:b/>
          <w:bCs/>
          <w:sz w:val="28"/>
          <w:szCs w:val="28"/>
          <w:lang w:bidi="fa-IR"/>
        </w:rPr>
        <w:t>:</w:t>
      </w:r>
    </w:p>
    <w:tbl>
      <w:tblPr>
        <w:tblStyle w:val="TableGrid"/>
        <w:bidiVisual/>
        <w:tblW w:w="0" w:type="auto"/>
        <w:tblLook w:val="04A0" w:firstRow="1" w:lastRow="0" w:firstColumn="1" w:lastColumn="0" w:noHBand="0" w:noVBand="1"/>
      </w:tblPr>
      <w:tblGrid>
        <w:gridCol w:w="671"/>
        <w:gridCol w:w="5347"/>
        <w:gridCol w:w="2087"/>
        <w:gridCol w:w="1245"/>
      </w:tblGrid>
      <w:tr w:rsidR="00805D54" w:rsidRPr="00730CD3" w14:paraId="074F3E0B" w14:textId="77777777" w:rsidTr="003D0E32">
        <w:tc>
          <w:tcPr>
            <w:tcW w:w="0" w:type="auto"/>
            <w:shd w:val="clear" w:color="auto" w:fill="BFBFBF" w:themeFill="background1" w:themeFillShade="BF"/>
            <w:vAlign w:val="center"/>
          </w:tcPr>
          <w:p w14:paraId="0E8760EA" w14:textId="77777777" w:rsidR="00805D54" w:rsidRPr="00730CD3" w:rsidRDefault="00805D54" w:rsidP="003D0E32">
            <w:pPr>
              <w:bidi/>
              <w:jc w:val="center"/>
              <w:rPr>
                <w:rFonts w:ascii="Times New Roman" w:hAnsi="Times New Roman" w:cs="B Nazanin"/>
                <w:b/>
                <w:bCs/>
                <w:sz w:val="24"/>
                <w:szCs w:val="24"/>
                <w:rtl/>
                <w:lang w:bidi="fa-IR"/>
              </w:rPr>
            </w:pPr>
            <w:r w:rsidRPr="00730CD3">
              <w:rPr>
                <w:rFonts w:ascii="Times New Roman" w:hAnsi="Times New Roman" w:cs="B Nazanin" w:hint="cs"/>
                <w:b/>
                <w:bCs/>
                <w:sz w:val="24"/>
                <w:szCs w:val="24"/>
                <w:rtl/>
                <w:lang w:bidi="fa-IR"/>
              </w:rPr>
              <w:t>ردیف</w:t>
            </w:r>
          </w:p>
        </w:tc>
        <w:tc>
          <w:tcPr>
            <w:tcW w:w="0" w:type="auto"/>
            <w:shd w:val="clear" w:color="auto" w:fill="BFBFBF" w:themeFill="background1" w:themeFillShade="BF"/>
            <w:vAlign w:val="center"/>
          </w:tcPr>
          <w:p w14:paraId="7A9DA30F" w14:textId="77777777" w:rsidR="00805D54" w:rsidRPr="00730CD3" w:rsidRDefault="00805D54" w:rsidP="003D0E32">
            <w:pPr>
              <w:bidi/>
              <w:jc w:val="center"/>
              <w:rPr>
                <w:rFonts w:ascii="Times New Roman" w:hAnsi="Times New Roman" w:cs="B Nazanin"/>
                <w:b/>
                <w:bCs/>
                <w:sz w:val="24"/>
                <w:szCs w:val="24"/>
                <w:rtl/>
                <w:lang w:bidi="fa-IR"/>
              </w:rPr>
            </w:pPr>
            <w:r w:rsidRPr="00730CD3">
              <w:rPr>
                <w:rFonts w:ascii="Times New Roman" w:hAnsi="Times New Roman" w:cs="B Nazanin" w:hint="cs"/>
                <w:b/>
                <w:bCs/>
                <w:sz w:val="24"/>
                <w:szCs w:val="24"/>
                <w:rtl/>
                <w:lang w:bidi="fa-IR"/>
              </w:rPr>
              <w:t>موضوع</w:t>
            </w:r>
          </w:p>
        </w:tc>
        <w:tc>
          <w:tcPr>
            <w:tcW w:w="0" w:type="auto"/>
            <w:shd w:val="clear" w:color="auto" w:fill="BFBFBF" w:themeFill="background1" w:themeFillShade="BF"/>
            <w:vAlign w:val="center"/>
          </w:tcPr>
          <w:p w14:paraId="0C855D2E" w14:textId="77777777" w:rsidR="00805D54" w:rsidRPr="00B3035A" w:rsidRDefault="00805D54" w:rsidP="003D0E32">
            <w:pPr>
              <w:bidi/>
              <w:jc w:val="center"/>
              <w:rPr>
                <w:rFonts w:ascii="Times New Roman" w:hAnsi="Times New Roman" w:cs="B Nazanin"/>
                <w:b/>
                <w:bCs/>
                <w:sz w:val="24"/>
                <w:szCs w:val="24"/>
                <w:rtl/>
                <w:lang w:bidi="fa-IR"/>
              </w:rPr>
            </w:pPr>
            <w:r w:rsidRPr="00B3035A">
              <w:rPr>
                <w:rFonts w:ascii="Times New Roman" w:hAnsi="Times New Roman" w:cs="B Nazanin" w:hint="cs"/>
                <w:b/>
                <w:bCs/>
                <w:sz w:val="24"/>
                <w:szCs w:val="24"/>
                <w:rtl/>
                <w:lang w:bidi="fa-IR"/>
              </w:rPr>
              <w:t>نام شرکت کارفرما</w:t>
            </w:r>
          </w:p>
        </w:tc>
        <w:tc>
          <w:tcPr>
            <w:tcW w:w="0" w:type="auto"/>
            <w:shd w:val="clear" w:color="auto" w:fill="BFBFBF" w:themeFill="background1" w:themeFillShade="BF"/>
            <w:vAlign w:val="center"/>
          </w:tcPr>
          <w:p w14:paraId="73546262" w14:textId="77777777" w:rsidR="00805D54" w:rsidRPr="00B3035A" w:rsidRDefault="00805D54" w:rsidP="003D0E32">
            <w:pPr>
              <w:bidi/>
              <w:jc w:val="center"/>
              <w:rPr>
                <w:rFonts w:ascii="Times New Roman" w:hAnsi="Times New Roman" w:cs="B Nazanin"/>
                <w:b/>
                <w:bCs/>
                <w:sz w:val="24"/>
                <w:szCs w:val="24"/>
                <w:rtl/>
                <w:lang w:bidi="fa-IR"/>
              </w:rPr>
            </w:pPr>
            <w:r w:rsidRPr="00B3035A">
              <w:rPr>
                <w:rFonts w:ascii="Times New Roman" w:hAnsi="Times New Roman" w:cs="B Nazanin" w:hint="cs"/>
                <w:b/>
                <w:bCs/>
                <w:sz w:val="24"/>
                <w:szCs w:val="24"/>
                <w:rtl/>
                <w:lang w:bidi="fa-IR"/>
              </w:rPr>
              <w:t>مجری</w:t>
            </w:r>
          </w:p>
        </w:tc>
      </w:tr>
      <w:tr w:rsidR="00805D54" w:rsidRPr="00730CD3" w14:paraId="7A853724" w14:textId="77777777" w:rsidTr="003D0E32">
        <w:tc>
          <w:tcPr>
            <w:tcW w:w="0" w:type="auto"/>
            <w:vAlign w:val="center"/>
          </w:tcPr>
          <w:p w14:paraId="060BE9F7" w14:textId="77777777" w:rsidR="00805D54" w:rsidRPr="00730CD3" w:rsidRDefault="00805D54" w:rsidP="003D0E32">
            <w:pPr>
              <w:bidi/>
              <w:jc w:val="center"/>
              <w:rPr>
                <w:rFonts w:ascii="Times New Roman" w:hAnsi="Times New Roman" w:cs="B Nazanin"/>
                <w:b/>
                <w:bCs/>
                <w:sz w:val="24"/>
                <w:szCs w:val="24"/>
                <w:rtl/>
                <w:lang w:bidi="fa-IR"/>
              </w:rPr>
            </w:pPr>
            <w:r w:rsidRPr="00730CD3">
              <w:rPr>
                <w:rFonts w:ascii="Times New Roman" w:hAnsi="Times New Roman" w:cs="B Nazanin" w:hint="cs"/>
                <w:b/>
                <w:bCs/>
                <w:sz w:val="24"/>
                <w:szCs w:val="24"/>
                <w:rtl/>
                <w:lang w:bidi="fa-IR"/>
              </w:rPr>
              <w:t>1</w:t>
            </w:r>
          </w:p>
        </w:tc>
        <w:tc>
          <w:tcPr>
            <w:tcW w:w="0" w:type="auto"/>
            <w:vAlign w:val="center"/>
          </w:tcPr>
          <w:p w14:paraId="121B6487" w14:textId="77777777" w:rsidR="00805D54" w:rsidRPr="00730CD3" w:rsidRDefault="00805D54" w:rsidP="003D0E32">
            <w:pPr>
              <w:bidi/>
              <w:jc w:val="lowKashida"/>
              <w:textAlignment w:val="baseline"/>
              <w:rPr>
                <w:rFonts w:ascii="Times New Roman" w:eastAsia="Times New Roman" w:hAnsi="Times New Roman" w:cs="B Nazanin"/>
                <w:sz w:val="24"/>
                <w:szCs w:val="24"/>
                <w:rtl/>
              </w:rPr>
            </w:pPr>
            <w:r w:rsidRPr="00D57596">
              <w:rPr>
                <w:rFonts w:ascii="Calibri" w:eastAsia="Times New Roman" w:hAnsi="Calibri" w:cs="B Nazanin"/>
                <w:rtl/>
              </w:rPr>
              <w:t>ارتقای مهارت های خودمراقبتی و تاب اوری جامعه در  بحران‌های نظامی و جنگ</w:t>
            </w:r>
          </w:p>
        </w:tc>
        <w:tc>
          <w:tcPr>
            <w:tcW w:w="0" w:type="auto"/>
            <w:vAlign w:val="center"/>
          </w:tcPr>
          <w:p w14:paraId="3FEC4092" w14:textId="77777777" w:rsidR="00805D54" w:rsidRPr="00B3035A" w:rsidRDefault="00805D54" w:rsidP="003D0E32">
            <w:pPr>
              <w:bidi/>
              <w:jc w:val="center"/>
              <w:rPr>
                <w:rFonts w:ascii="Times New Roman" w:hAnsi="Times New Roman" w:cs="B Nazanin"/>
                <w:sz w:val="24"/>
                <w:szCs w:val="24"/>
                <w:rtl/>
                <w:lang w:bidi="fa-IR"/>
              </w:rPr>
            </w:pPr>
            <w:r w:rsidRPr="00B3035A">
              <w:rPr>
                <w:rFonts w:ascii="Times New Roman" w:hAnsi="Times New Roman" w:cs="B Nazanin" w:hint="cs"/>
                <w:sz w:val="24"/>
                <w:szCs w:val="24"/>
                <w:rtl/>
                <w:lang w:bidi="fa-IR"/>
              </w:rPr>
              <w:t>یونیسف و دفتر آموزش سلامت وزارت بهداشت</w:t>
            </w:r>
          </w:p>
        </w:tc>
        <w:tc>
          <w:tcPr>
            <w:tcW w:w="0" w:type="auto"/>
            <w:vAlign w:val="center"/>
          </w:tcPr>
          <w:p w14:paraId="6575FD59" w14:textId="77777777" w:rsidR="00805D54" w:rsidRPr="00730CD3" w:rsidRDefault="00805D54" w:rsidP="003D0E32">
            <w:pPr>
              <w:bidi/>
              <w:jc w:val="center"/>
              <w:rPr>
                <w:rFonts w:ascii="Times New Roman" w:hAnsi="Times New Roman" w:cs="B Nazanin"/>
                <w:b/>
                <w:bCs/>
                <w:sz w:val="24"/>
                <w:szCs w:val="24"/>
                <w:rtl/>
                <w:lang w:bidi="fa-IR"/>
              </w:rPr>
            </w:pPr>
            <w:r w:rsidRPr="00941616">
              <w:rPr>
                <w:rFonts w:ascii="Tahoma" w:eastAsia="Times New Roman" w:hAnsi="Tahoma" w:cs="B Nazanin" w:hint="cs"/>
                <w:sz w:val="24"/>
                <w:szCs w:val="24"/>
                <w:rtl/>
              </w:rPr>
              <w:t>دکتر مسعود مطلبی قائن</w:t>
            </w:r>
          </w:p>
        </w:tc>
      </w:tr>
      <w:tr w:rsidR="00805D54" w:rsidRPr="00730CD3" w14:paraId="7759BDB8" w14:textId="77777777" w:rsidTr="003D0E32">
        <w:tc>
          <w:tcPr>
            <w:tcW w:w="0" w:type="auto"/>
            <w:vAlign w:val="center"/>
          </w:tcPr>
          <w:p w14:paraId="63A14AED" w14:textId="77777777" w:rsidR="00805D54" w:rsidRPr="00730CD3" w:rsidRDefault="00805D54" w:rsidP="003D0E32">
            <w:pPr>
              <w:bidi/>
              <w:jc w:val="center"/>
              <w:rPr>
                <w:rFonts w:ascii="Times New Roman" w:hAnsi="Times New Roman" w:cs="B Nazanin"/>
                <w:b/>
                <w:bCs/>
                <w:sz w:val="24"/>
                <w:szCs w:val="24"/>
                <w:rtl/>
                <w:lang w:bidi="fa-IR"/>
              </w:rPr>
            </w:pPr>
            <w:r>
              <w:rPr>
                <w:rFonts w:ascii="Times New Roman" w:hAnsi="Times New Roman" w:cs="B Nazanin" w:hint="cs"/>
                <w:b/>
                <w:bCs/>
                <w:sz w:val="24"/>
                <w:szCs w:val="24"/>
                <w:rtl/>
                <w:lang w:bidi="fa-IR"/>
              </w:rPr>
              <w:t>2</w:t>
            </w:r>
          </w:p>
        </w:tc>
        <w:tc>
          <w:tcPr>
            <w:tcW w:w="0" w:type="auto"/>
            <w:vAlign w:val="center"/>
          </w:tcPr>
          <w:p w14:paraId="3DC440D6" w14:textId="77777777" w:rsidR="00805D54" w:rsidRPr="00730CD3" w:rsidRDefault="00805D54" w:rsidP="003D0E32">
            <w:pPr>
              <w:bidi/>
              <w:jc w:val="lowKashida"/>
              <w:textAlignment w:val="baseline"/>
              <w:rPr>
                <w:rFonts w:ascii="Times New Roman" w:eastAsia="Times New Roman" w:hAnsi="Times New Roman" w:cs="B Nazanin"/>
                <w:sz w:val="24"/>
                <w:szCs w:val="24"/>
                <w:rtl/>
              </w:rPr>
            </w:pPr>
            <w:r w:rsidRPr="00D57596">
              <w:rPr>
                <w:rFonts w:ascii="Calibri" w:eastAsia="Times New Roman" w:hAnsi="Calibri" w:cs="B Nazanin"/>
                <w:rtl/>
              </w:rPr>
              <w:t>تبیین، طراحی چارچوب مفهومی و ارزيابي سازگاري و ميزان تعادل كار زندگي كاركنان شركت همراه اول و ارایه پیشنهاد یک برنامه بهبود اختصاصی</w:t>
            </w:r>
          </w:p>
        </w:tc>
        <w:tc>
          <w:tcPr>
            <w:tcW w:w="0" w:type="auto"/>
            <w:vAlign w:val="center"/>
          </w:tcPr>
          <w:p w14:paraId="2CF82A4F" w14:textId="77777777" w:rsidR="00805D54" w:rsidRPr="00B3035A" w:rsidRDefault="00805D54" w:rsidP="003D0E32">
            <w:pPr>
              <w:bidi/>
              <w:jc w:val="center"/>
              <w:rPr>
                <w:rFonts w:ascii="Times New Roman" w:hAnsi="Times New Roman" w:cs="B Nazanin"/>
                <w:sz w:val="24"/>
                <w:szCs w:val="24"/>
                <w:rtl/>
                <w:lang w:bidi="fa-IR"/>
              </w:rPr>
            </w:pPr>
            <w:r w:rsidRPr="00B3035A">
              <w:rPr>
                <w:rFonts w:ascii="Times New Roman" w:hAnsi="Times New Roman" w:cs="B Nazanin" w:hint="cs"/>
                <w:sz w:val="24"/>
                <w:szCs w:val="24"/>
                <w:rtl/>
                <w:lang w:bidi="fa-IR"/>
              </w:rPr>
              <w:t>شرکت همراه اول</w:t>
            </w:r>
          </w:p>
        </w:tc>
        <w:tc>
          <w:tcPr>
            <w:tcW w:w="0" w:type="auto"/>
            <w:vAlign w:val="center"/>
          </w:tcPr>
          <w:p w14:paraId="477BE700" w14:textId="77777777" w:rsidR="00805D54" w:rsidRPr="00730CD3" w:rsidRDefault="00805D54" w:rsidP="003D0E32">
            <w:pPr>
              <w:bidi/>
              <w:jc w:val="center"/>
              <w:rPr>
                <w:rFonts w:ascii="Times New Roman" w:hAnsi="Times New Roman" w:cs="B Nazanin"/>
                <w:b/>
                <w:bCs/>
                <w:sz w:val="24"/>
                <w:szCs w:val="24"/>
                <w:rtl/>
                <w:lang w:bidi="fa-IR"/>
              </w:rPr>
            </w:pPr>
            <w:r w:rsidRPr="00941616">
              <w:rPr>
                <w:rFonts w:ascii="Tahoma" w:eastAsia="Times New Roman" w:hAnsi="Tahoma" w:cs="B Nazanin" w:hint="cs"/>
                <w:sz w:val="24"/>
                <w:szCs w:val="24"/>
                <w:rtl/>
              </w:rPr>
              <w:t>دکتر مسعود مطلبی قائن</w:t>
            </w:r>
          </w:p>
        </w:tc>
      </w:tr>
      <w:tr w:rsidR="00805D54" w:rsidRPr="00730CD3" w14:paraId="4E864FE1" w14:textId="77777777" w:rsidTr="003D0E32">
        <w:tc>
          <w:tcPr>
            <w:tcW w:w="0" w:type="auto"/>
            <w:vAlign w:val="center"/>
          </w:tcPr>
          <w:p w14:paraId="48D02A10" w14:textId="77777777" w:rsidR="00805D54" w:rsidRPr="00730CD3" w:rsidRDefault="00805D54" w:rsidP="003D0E32">
            <w:pPr>
              <w:bidi/>
              <w:jc w:val="center"/>
              <w:rPr>
                <w:rFonts w:ascii="Times New Roman" w:hAnsi="Times New Roman" w:cs="B Nazanin"/>
                <w:b/>
                <w:bCs/>
                <w:sz w:val="24"/>
                <w:szCs w:val="24"/>
                <w:rtl/>
                <w:lang w:bidi="fa-IR"/>
              </w:rPr>
            </w:pPr>
            <w:r>
              <w:rPr>
                <w:rFonts w:ascii="Times New Roman" w:hAnsi="Times New Roman" w:cs="B Nazanin" w:hint="cs"/>
                <w:b/>
                <w:bCs/>
                <w:sz w:val="24"/>
                <w:szCs w:val="24"/>
                <w:rtl/>
                <w:lang w:bidi="fa-IR"/>
              </w:rPr>
              <w:lastRenderedPageBreak/>
              <w:t>3</w:t>
            </w:r>
          </w:p>
        </w:tc>
        <w:tc>
          <w:tcPr>
            <w:tcW w:w="0" w:type="auto"/>
            <w:vAlign w:val="center"/>
          </w:tcPr>
          <w:p w14:paraId="74EA8924" w14:textId="77777777" w:rsidR="00805D54" w:rsidRPr="00730CD3" w:rsidRDefault="00805D54" w:rsidP="003D0E32">
            <w:pPr>
              <w:bidi/>
              <w:jc w:val="lowKashida"/>
              <w:textAlignment w:val="baseline"/>
              <w:rPr>
                <w:rFonts w:ascii="Times New Roman" w:eastAsia="Times New Roman" w:hAnsi="Times New Roman" w:cs="B Nazanin"/>
                <w:sz w:val="24"/>
                <w:szCs w:val="24"/>
                <w:rtl/>
              </w:rPr>
            </w:pPr>
            <w:r w:rsidRPr="00D57596">
              <w:rPr>
                <w:rFonts w:ascii="Calibri" w:eastAsia="Times New Roman" w:hAnsi="Calibri" w:cs="B Nazanin"/>
                <w:rtl/>
              </w:rPr>
              <w:t>ارزیابی عوامل زیان آور محیط کار در کارخانه تولیدی شیمیایی کلران در سال 1402</w:t>
            </w:r>
          </w:p>
        </w:tc>
        <w:tc>
          <w:tcPr>
            <w:tcW w:w="0" w:type="auto"/>
            <w:vAlign w:val="center"/>
          </w:tcPr>
          <w:p w14:paraId="649C2868" w14:textId="77777777" w:rsidR="00805D54" w:rsidRPr="00B3035A" w:rsidRDefault="00805D54" w:rsidP="003D0E32">
            <w:pPr>
              <w:bidi/>
              <w:jc w:val="center"/>
              <w:rPr>
                <w:rFonts w:ascii="Times New Roman" w:hAnsi="Times New Roman" w:cs="B Nazanin"/>
                <w:sz w:val="24"/>
                <w:szCs w:val="24"/>
                <w:rtl/>
                <w:lang w:bidi="fa-IR"/>
              </w:rPr>
            </w:pPr>
            <w:r w:rsidRPr="00B3035A">
              <w:rPr>
                <w:rFonts w:ascii="Times New Roman" w:hAnsi="Times New Roman" w:cs="B Nazanin" w:hint="cs"/>
                <w:sz w:val="24"/>
                <w:szCs w:val="24"/>
                <w:rtl/>
                <w:lang w:bidi="fa-IR"/>
              </w:rPr>
              <w:t>شرکت کلران سمنان</w:t>
            </w:r>
          </w:p>
        </w:tc>
        <w:tc>
          <w:tcPr>
            <w:tcW w:w="0" w:type="auto"/>
            <w:vAlign w:val="center"/>
          </w:tcPr>
          <w:p w14:paraId="55C70136" w14:textId="77777777" w:rsidR="00805D54" w:rsidRPr="00730CD3" w:rsidRDefault="00805D54" w:rsidP="003D0E32">
            <w:pPr>
              <w:bidi/>
              <w:jc w:val="center"/>
              <w:rPr>
                <w:rFonts w:ascii="Times New Roman" w:hAnsi="Times New Roman" w:cs="B Nazanin"/>
                <w:b/>
                <w:bCs/>
                <w:sz w:val="24"/>
                <w:szCs w:val="24"/>
                <w:rtl/>
                <w:lang w:bidi="fa-IR"/>
              </w:rPr>
            </w:pPr>
            <w:r w:rsidRPr="00941616">
              <w:rPr>
                <w:rFonts w:ascii="Tahoma" w:eastAsia="Times New Roman" w:hAnsi="Tahoma" w:cs="B Nazanin" w:hint="cs"/>
                <w:sz w:val="24"/>
                <w:szCs w:val="24"/>
                <w:rtl/>
              </w:rPr>
              <w:t>دکتر مسعود مطلبی قائن</w:t>
            </w:r>
          </w:p>
        </w:tc>
      </w:tr>
      <w:tr w:rsidR="00805D54" w:rsidRPr="00730CD3" w14:paraId="196D7A8C" w14:textId="77777777" w:rsidTr="003D0E32">
        <w:tc>
          <w:tcPr>
            <w:tcW w:w="0" w:type="auto"/>
            <w:vAlign w:val="center"/>
          </w:tcPr>
          <w:p w14:paraId="11B34DB9" w14:textId="77777777" w:rsidR="00805D54" w:rsidRPr="00730CD3" w:rsidRDefault="00805D54" w:rsidP="003D0E32">
            <w:pPr>
              <w:bidi/>
              <w:jc w:val="center"/>
              <w:rPr>
                <w:rFonts w:ascii="Times New Roman" w:hAnsi="Times New Roman" w:cs="B Nazanin"/>
                <w:b/>
                <w:bCs/>
                <w:sz w:val="24"/>
                <w:szCs w:val="24"/>
                <w:rtl/>
                <w:lang w:bidi="fa-IR"/>
              </w:rPr>
            </w:pPr>
            <w:r>
              <w:rPr>
                <w:rFonts w:ascii="Times New Roman" w:hAnsi="Times New Roman" w:cs="B Nazanin" w:hint="cs"/>
                <w:b/>
                <w:bCs/>
                <w:sz w:val="24"/>
                <w:szCs w:val="24"/>
                <w:rtl/>
                <w:lang w:bidi="fa-IR"/>
              </w:rPr>
              <w:t>4</w:t>
            </w:r>
          </w:p>
        </w:tc>
        <w:tc>
          <w:tcPr>
            <w:tcW w:w="0" w:type="auto"/>
            <w:vAlign w:val="center"/>
          </w:tcPr>
          <w:p w14:paraId="26B963A9" w14:textId="77777777" w:rsidR="00805D54" w:rsidRPr="00730CD3" w:rsidRDefault="00805D54" w:rsidP="003D0E32">
            <w:pPr>
              <w:bidi/>
              <w:jc w:val="lowKashida"/>
              <w:textAlignment w:val="baseline"/>
              <w:rPr>
                <w:rFonts w:ascii="Times New Roman" w:eastAsia="Times New Roman" w:hAnsi="Times New Roman" w:cs="B Nazanin"/>
                <w:sz w:val="24"/>
                <w:szCs w:val="24"/>
                <w:rtl/>
              </w:rPr>
            </w:pPr>
            <w:r w:rsidRPr="00D57596">
              <w:rPr>
                <w:rFonts w:ascii="Calibri" w:eastAsia="Times New Roman" w:hAnsi="Calibri" w:cs="B Nazanin"/>
                <w:rtl/>
              </w:rPr>
              <w:t>ارزیابی عوامل زیان آور محیط کار در بیمارستان میلاد</w:t>
            </w:r>
          </w:p>
        </w:tc>
        <w:tc>
          <w:tcPr>
            <w:tcW w:w="0" w:type="auto"/>
            <w:vAlign w:val="center"/>
          </w:tcPr>
          <w:p w14:paraId="31311FBD" w14:textId="77777777" w:rsidR="00805D54" w:rsidRPr="00B3035A" w:rsidRDefault="00805D54" w:rsidP="003D0E32">
            <w:pPr>
              <w:bidi/>
              <w:jc w:val="center"/>
              <w:rPr>
                <w:rFonts w:ascii="Times New Roman" w:hAnsi="Times New Roman" w:cs="B Nazanin"/>
                <w:sz w:val="24"/>
                <w:szCs w:val="24"/>
                <w:rtl/>
                <w:lang w:bidi="fa-IR"/>
              </w:rPr>
            </w:pPr>
            <w:r w:rsidRPr="00B3035A">
              <w:rPr>
                <w:rFonts w:ascii="Times New Roman" w:hAnsi="Times New Roman" w:cs="B Nazanin" w:hint="cs"/>
                <w:sz w:val="24"/>
                <w:szCs w:val="24"/>
                <w:rtl/>
                <w:lang w:bidi="fa-IR"/>
              </w:rPr>
              <w:t>بیمارستان میلاد</w:t>
            </w:r>
          </w:p>
        </w:tc>
        <w:tc>
          <w:tcPr>
            <w:tcW w:w="0" w:type="auto"/>
            <w:vAlign w:val="center"/>
          </w:tcPr>
          <w:p w14:paraId="449B6B3A" w14:textId="77777777" w:rsidR="00805D54" w:rsidRPr="00730CD3" w:rsidRDefault="00805D54" w:rsidP="003D0E32">
            <w:pPr>
              <w:bidi/>
              <w:jc w:val="center"/>
              <w:rPr>
                <w:rFonts w:ascii="Times New Roman" w:hAnsi="Times New Roman" w:cs="B Nazanin"/>
                <w:b/>
                <w:bCs/>
                <w:sz w:val="24"/>
                <w:szCs w:val="24"/>
                <w:rtl/>
                <w:lang w:bidi="fa-IR"/>
              </w:rPr>
            </w:pPr>
            <w:r w:rsidRPr="00941616">
              <w:rPr>
                <w:rFonts w:ascii="Tahoma" w:eastAsia="Times New Roman" w:hAnsi="Tahoma" w:cs="B Nazanin" w:hint="cs"/>
                <w:sz w:val="24"/>
                <w:szCs w:val="24"/>
                <w:rtl/>
              </w:rPr>
              <w:t>دکتر مسعود مطلبی قائن</w:t>
            </w:r>
          </w:p>
        </w:tc>
      </w:tr>
      <w:tr w:rsidR="00805D54" w:rsidRPr="00730CD3" w14:paraId="2F7A22F1" w14:textId="77777777" w:rsidTr="003D0E32">
        <w:tc>
          <w:tcPr>
            <w:tcW w:w="0" w:type="auto"/>
            <w:vAlign w:val="center"/>
          </w:tcPr>
          <w:p w14:paraId="1803049C" w14:textId="77777777" w:rsidR="00805D54" w:rsidRDefault="00805D54" w:rsidP="003D0E32">
            <w:pPr>
              <w:bidi/>
              <w:jc w:val="center"/>
              <w:rPr>
                <w:rFonts w:ascii="Times New Roman" w:hAnsi="Times New Roman" w:cs="B Nazanin"/>
                <w:b/>
                <w:bCs/>
                <w:sz w:val="24"/>
                <w:szCs w:val="24"/>
                <w:rtl/>
                <w:lang w:bidi="fa-IR"/>
              </w:rPr>
            </w:pPr>
            <w:r>
              <w:rPr>
                <w:rFonts w:ascii="Times New Roman" w:hAnsi="Times New Roman" w:cs="B Nazanin" w:hint="cs"/>
                <w:b/>
                <w:bCs/>
                <w:sz w:val="24"/>
                <w:szCs w:val="24"/>
                <w:rtl/>
                <w:lang w:bidi="fa-IR"/>
              </w:rPr>
              <w:t>5</w:t>
            </w:r>
          </w:p>
        </w:tc>
        <w:tc>
          <w:tcPr>
            <w:tcW w:w="0" w:type="auto"/>
            <w:vAlign w:val="center"/>
          </w:tcPr>
          <w:p w14:paraId="46D48D8B" w14:textId="77777777" w:rsidR="00805D54" w:rsidRPr="00730CD3" w:rsidRDefault="00805D54" w:rsidP="003D0E32">
            <w:pPr>
              <w:bidi/>
              <w:jc w:val="lowKashida"/>
              <w:textAlignment w:val="baseline"/>
              <w:rPr>
                <w:rFonts w:ascii="Times New Roman" w:eastAsia="Times New Roman" w:hAnsi="Times New Roman" w:cs="B Nazanin"/>
                <w:sz w:val="24"/>
                <w:szCs w:val="24"/>
                <w:rtl/>
              </w:rPr>
            </w:pPr>
            <w:r w:rsidRPr="00D57596">
              <w:rPr>
                <w:rFonts w:ascii="Calibri" w:eastAsia="Times New Roman" w:hAnsi="Calibri" w:cs="B Nazanin"/>
                <w:rtl/>
              </w:rPr>
              <w:t>ارزیابی عوامل زیان آور محیط کار شرکت کلران</w:t>
            </w:r>
          </w:p>
        </w:tc>
        <w:tc>
          <w:tcPr>
            <w:tcW w:w="0" w:type="auto"/>
            <w:vAlign w:val="center"/>
          </w:tcPr>
          <w:p w14:paraId="6346E22A" w14:textId="77777777" w:rsidR="00805D54" w:rsidRPr="00B3035A" w:rsidRDefault="00805D54" w:rsidP="003D0E32">
            <w:pPr>
              <w:bidi/>
              <w:jc w:val="center"/>
              <w:rPr>
                <w:rFonts w:ascii="Times New Roman" w:hAnsi="Times New Roman" w:cs="B Nazanin"/>
                <w:sz w:val="24"/>
                <w:szCs w:val="24"/>
                <w:rtl/>
                <w:lang w:bidi="fa-IR"/>
              </w:rPr>
            </w:pPr>
            <w:r w:rsidRPr="00B3035A">
              <w:rPr>
                <w:rFonts w:ascii="Times New Roman" w:hAnsi="Times New Roman" w:cs="B Nazanin" w:hint="cs"/>
                <w:sz w:val="24"/>
                <w:szCs w:val="24"/>
                <w:rtl/>
                <w:lang w:bidi="fa-IR"/>
              </w:rPr>
              <w:t>شرکت کلران سمنان</w:t>
            </w:r>
          </w:p>
        </w:tc>
        <w:tc>
          <w:tcPr>
            <w:tcW w:w="0" w:type="auto"/>
            <w:vAlign w:val="center"/>
          </w:tcPr>
          <w:p w14:paraId="315F48D7" w14:textId="77777777" w:rsidR="00805D54" w:rsidRPr="00730CD3" w:rsidRDefault="00805D54" w:rsidP="003D0E32">
            <w:pPr>
              <w:bidi/>
              <w:jc w:val="center"/>
              <w:rPr>
                <w:rFonts w:ascii="Times New Roman" w:hAnsi="Times New Roman" w:cs="B Nazanin"/>
                <w:b/>
                <w:bCs/>
                <w:sz w:val="24"/>
                <w:szCs w:val="24"/>
                <w:rtl/>
                <w:lang w:bidi="fa-IR"/>
              </w:rPr>
            </w:pPr>
            <w:r w:rsidRPr="00941616">
              <w:rPr>
                <w:rFonts w:ascii="Tahoma" w:eastAsia="Times New Roman" w:hAnsi="Tahoma" w:cs="B Nazanin" w:hint="cs"/>
                <w:sz w:val="24"/>
                <w:szCs w:val="24"/>
                <w:rtl/>
              </w:rPr>
              <w:t>دکتر مسعود مطلبی قائن</w:t>
            </w:r>
          </w:p>
        </w:tc>
      </w:tr>
      <w:tr w:rsidR="00805D54" w:rsidRPr="00730CD3" w14:paraId="7277E98C" w14:textId="77777777" w:rsidTr="003D0E32">
        <w:tc>
          <w:tcPr>
            <w:tcW w:w="0" w:type="auto"/>
            <w:vAlign w:val="center"/>
          </w:tcPr>
          <w:p w14:paraId="7B9B5249" w14:textId="77777777" w:rsidR="00805D54" w:rsidRDefault="00805D54" w:rsidP="003D0E32">
            <w:pPr>
              <w:bidi/>
              <w:jc w:val="center"/>
              <w:rPr>
                <w:rFonts w:ascii="Times New Roman" w:hAnsi="Times New Roman" w:cs="B Nazanin"/>
                <w:b/>
                <w:bCs/>
                <w:sz w:val="24"/>
                <w:szCs w:val="24"/>
                <w:rtl/>
                <w:lang w:bidi="fa-IR"/>
              </w:rPr>
            </w:pPr>
            <w:r>
              <w:rPr>
                <w:rFonts w:ascii="Times New Roman" w:hAnsi="Times New Roman" w:cs="B Nazanin" w:hint="cs"/>
                <w:b/>
                <w:bCs/>
                <w:sz w:val="24"/>
                <w:szCs w:val="24"/>
                <w:rtl/>
                <w:lang w:bidi="fa-IR"/>
              </w:rPr>
              <w:t>6</w:t>
            </w:r>
          </w:p>
        </w:tc>
        <w:tc>
          <w:tcPr>
            <w:tcW w:w="0" w:type="auto"/>
            <w:vAlign w:val="center"/>
          </w:tcPr>
          <w:p w14:paraId="10B0B974" w14:textId="77777777" w:rsidR="00805D54" w:rsidRPr="00730CD3" w:rsidRDefault="00805D54" w:rsidP="003D0E32">
            <w:pPr>
              <w:bidi/>
              <w:jc w:val="lowKashida"/>
              <w:textAlignment w:val="baseline"/>
              <w:rPr>
                <w:rFonts w:ascii="Times New Roman" w:eastAsia="Times New Roman" w:hAnsi="Times New Roman" w:cs="B Nazanin"/>
                <w:sz w:val="24"/>
                <w:szCs w:val="24"/>
                <w:rtl/>
              </w:rPr>
            </w:pPr>
            <w:r w:rsidRPr="00D57596">
              <w:rPr>
                <w:rFonts w:ascii="Calibri" w:eastAsia="Times New Roman" w:hAnsi="Calibri" w:cs="B Nazanin"/>
                <w:rtl/>
              </w:rPr>
              <w:t>ارزیابی کیفی آلاینده های هوای محیط کار در شرکت ممتاز بل گستر (چسب دلتا)</w:t>
            </w:r>
          </w:p>
        </w:tc>
        <w:tc>
          <w:tcPr>
            <w:tcW w:w="0" w:type="auto"/>
            <w:vAlign w:val="center"/>
          </w:tcPr>
          <w:p w14:paraId="66C73F3A" w14:textId="77777777" w:rsidR="00805D54" w:rsidRPr="00B3035A" w:rsidRDefault="00805D54" w:rsidP="003D0E32">
            <w:pPr>
              <w:bidi/>
              <w:jc w:val="center"/>
              <w:rPr>
                <w:rFonts w:ascii="Times New Roman" w:hAnsi="Times New Roman" w:cs="B Nazanin"/>
                <w:sz w:val="24"/>
                <w:szCs w:val="24"/>
                <w:rtl/>
                <w:lang w:bidi="fa-IR"/>
              </w:rPr>
            </w:pPr>
            <w:r w:rsidRPr="00B3035A">
              <w:rPr>
                <w:rFonts w:ascii="Times New Roman" w:hAnsi="Times New Roman" w:cs="B Nazanin" w:hint="cs"/>
                <w:sz w:val="24"/>
                <w:szCs w:val="24"/>
                <w:rtl/>
                <w:lang w:bidi="fa-IR"/>
              </w:rPr>
              <w:t>شرکت چسب دلتا</w:t>
            </w:r>
          </w:p>
        </w:tc>
        <w:tc>
          <w:tcPr>
            <w:tcW w:w="0" w:type="auto"/>
            <w:vAlign w:val="center"/>
          </w:tcPr>
          <w:p w14:paraId="04D174BB" w14:textId="77777777" w:rsidR="00805D54" w:rsidRPr="00730CD3" w:rsidRDefault="00805D54" w:rsidP="003D0E32">
            <w:pPr>
              <w:bidi/>
              <w:jc w:val="center"/>
              <w:rPr>
                <w:rFonts w:ascii="Times New Roman" w:hAnsi="Times New Roman" w:cs="B Nazanin"/>
                <w:b/>
                <w:bCs/>
                <w:sz w:val="24"/>
                <w:szCs w:val="24"/>
                <w:rtl/>
                <w:lang w:bidi="fa-IR"/>
              </w:rPr>
            </w:pPr>
            <w:r w:rsidRPr="00941616">
              <w:rPr>
                <w:rFonts w:ascii="Tahoma" w:eastAsia="Times New Roman" w:hAnsi="Tahoma" w:cs="B Nazanin" w:hint="cs"/>
                <w:sz w:val="24"/>
                <w:szCs w:val="24"/>
                <w:rtl/>
              </w:rPr>
              <w:t>دکتر مسعود مطلبی قائن</w:t>
            </w:r>
          </w:p>
        </w:tc>
      </w:tr>
      <w:tr w:rsidR="00805D54" w:rsidRPr="00730CD3" w14:paraId="4247CBF2" w14:textId="77777777" w:rsidTr="003D0E32">
        <w:tc>
          <w:tcPr>
            <w:tcW w:w="0" w:type="auto"/>
            <w:vAlign w:val="center"/>
          </w:tcPr>
          <w:p w14:paraId="7D4781DD" w14:textId="77777777" w:rsidR="00805D54" w:rsidRDefault="00805D54" w:rsidP="003D0E32">
            <w:pPr>
              <w:bidi/>
              <w:jc w:val="center"/>
              <w:rPr>
                <w:rFonts w:ascii="Times New Roman" w:hAnsi="Times New Roman" w:cs="B Nazanin"/>
                <w:b/>
                <w:bCs/>
                <w:sz w:val="24"/>
                <w:szCs w:val="24"/>
                <w:rtl/>
                <w:lang w:bidi="fa-IR"/>
              </w:rPr>
            </w:pPr>
            <w:r>
              <w:rPr>
                <w:rFonts w:ascii="Times New Roman" w:hAnsi="Times New Roman" w:cs="B Nazanin" w:hint="cs"/>
                <w:b/>
                <w:bCs/>
                <w:sz w:val="24"/>
                <w:szCs w:val="24"/>
                <w:rtl/>
                <w:lang w:bidi="fa-IR"/>
              </w:rPr>
              <w:t>7</w:t>
            </w:r>
          </w:p>
        </w:tc>
        <w:tc>
          <w:tcPr>
            <w:tcW w:w="0" w:type="auto"/>
            <w:vAlign w:val="center"/>
          </w:tcPr>
          <w:p w14:paraId="3B4DEB9A" w14:textId="77777777" w:rsidR="00805D54" w:rsidRPr="00730CD3" w:rsidRDefault="00805D54" w:rsidP="003D0E32">
            <w:pPr>
              <w:bidi/>
              <w:jc w:val="lowKashida"/>
              <w:textAlignment w:val="baseline"/>
              <w:rPr>
                <w:rFonts w:ascii="Times New Roman" w:eastAsia="Times New Roman" w:hAnsi="Times New Roman" w:cs="B Nazanin"/>
                <w:sz w:val="24"/>
                <w:szCs w:val="24"/>
                <w:rtl/>
              </w:rPr>
            </w:pPr>
            <w:r w:rsidRPr="00D57596">
              <w:rPr>
                <w:rFonts w:ascii="Calibri" w:eastAsia="Times New Roman" w:hAnsi="Calibri" w:cs="B Nazanin"/>
                <w:rtl/>
              </w:rPr>
              <w:t>ارزیابی کیفی آلاینده های هوای محیط کار در شرکت فناپتک با رویکرد طرح مداخله ارگونومی</w:t>
            </w:r>
          </w:p>
        </w:tc>
        <w:tc>
          <w:tcPr>
            <w:tcW w:w="0" w:type="auto"/>
            <w:vAlign w:val="center"/>
          </w:tcPr>
          <w:p w14:paraId="37545793" w14:textId="77777777" w:rsidR="00805D54" w:rsidRPr="00B3035A" w:rsidRDefault="00805D54" w:rsidP="003D0E32">
            <w:pPr>
              <w:bidi/>
              <w:jc w:val="center"/>
              <w:rPr>
                <w:rFonts w:ascii="Times New Roman" w:hAnsi="Times New Roman" w:cs="B Nazanin"/>
                <w:sz w:val="24"/>
                <w:szCs w:val="24"/>
                <w:rtl/>
                <w:lang w:bidi="fa-IR"/>
              </w:rPr>
            </w:pPr>
            <w:r w:rsidRPr="00B3035A">
              <w:rPr>
                <w:rFonts w:ascii="Times New Roman" w:hAnsi="Times New Roman" w:cs="B Nazanin" w:hint="cs"/>
                <w:sz w:val="24"/>
                <w:szCs w:val="24"/>
                <w:rtl/>
                <w:lang w:bidi="fa-IR"/>
              </w:rPr>
              <w:t>شرکت فناپتک</w:t>
            </w:r>
          </w:p>
        </w:tc>
        <w:tc>
          <w:tcPr>
            <w:tcW w:w="0" w:type="auto"/>
            <w:vAlign w:val="center"/>
          </w:tcPr>
          <w:p w14:paraId="39B07A12" w14:textId="77777777" w:rsidR="00805D54" w:rsidRPr="00730CD3" w:rsidRDefault="00805D54" w:rsidP="003D0E32">
            <w:pPr>
              <w:bidi/>
              <w:jc w:val="center"/>
              <w:rPr>
                <w:rFonts w:ascii="Times New Roman" w:hAnsi="Times New Roman" w:cs="B Nazanin"/>
                <w:b/>
                <w:bCs/>
                <w:sz w:val="24"/>
                <w:szCs w:val="24"/>
                <w:rtl/>
                <w:lang w:bidi="fa-IR"/>
              </w:rPr>
            </w:pPr>
            <w:r w:rsidRPr="00941616">
              <w:rPr>
                <w:rFonts w:ascii="Tahoma" w:eastAsia="Times New Roman" w:hAnsi="Tahoma" w:cs="B Nazanin" w:hint="cs"/>
                <w:sz w:val="24"/>
                <w:szCs w:val="24"/>
                <w:rtl/>
              </w:rPr>
              <w:t>دکتر مسعود مطلبی قائن</w:t>
            </w:r>
          </w:p>
        </w:tc>
      </w:tr>
      <w:tr w:rsidR="00805D54" w:rsidRPr="00730CD3" w14:paraId="35DDC5E6" w14:textId="77777777" w:rsidTr="003D0E32">
        <w:tc>
          <w:tcPr>
            <w:tcW w:w="0" w:type="auto"/>
            <w:vAlign w:val="center"/>
          </w:tcPr>
          <w:p w14:paraId="5767E0B9" w14:textId="77777777" w:rsidR="00805D54" w:rsidRDefault="00805D54" w:rsidP="003D0E32">
            <w:pPr>
              <w:bidi/>
              <w:jc w:val="center"/>
              <w:rPr>
                <w:rFonts w:ascii="Times New Roman" w:hAnsi="Times New Roman" w:cs="B Nazanin"/>
                <w:b/>
                <w:bCs/>
                <w:sz w:val="24"/>
                <w:szCs w:val="24"/>
                <w:rtl/>
                <w:lang w:bidi="fa-IR"/>
              </w:rPr>
            </w:pPr>
            <w:r>
              <w:rPr>
                <w:rFonts w:ascii="Times New Roman" w:hAnsi="Times New Roman" w:cs="B Nazanin" w:hint="cs"/>
                <w:b/>
                <w:bCs/>
                <w:sz w:val="24"/>
                <w:szCs w:val="24"/>
                <w:rtl/>
                <w:lang w:bidi="fa-IR"/>
              </w:rPr>
              <w:t>8</w:t>
            </w:r>
          </w:p>
        </w:tc>
        <w:tc>
          <w:tcPr>
            <w:tcW w:w="0" w:type="auto"/>
            <w:vAlign w:val="center"/>
          </w:tcPr>
          <w:p w14:paraId="472502EE" w14:textId="77777777" w:rsidR="00805D54" w:rsidRPr="00D57596" w:rsidRDefault="00805D54" w:rsidP="003D0E32">
            <w:pPr>
              <w:bidi/>
              <w:jc w:val="lowKashida"/>
              <w:textAlignment w:val="baseline"/>
              <w:rPr>
                <w:rFonts w:ascii="Calibri" w:eastAsia="Times New Roman" w:hAnsi="Calibri" w:cs="B Nazanin"/>
                <w:rtl/>
              </w:rPr>
            </w:pPr>
            <w:r w:rsidRPr="00D57596">
              <w:rPr>
                <w:rFonts w:ascii="Calibri" w:eastAsia="Times New Roman" w:hAnsi="Calibri" w:cs="B Nazanin"/>
                <w:rtl/>
              </w:rPr>
              <w:t>طراحی و اجرای برنامه ارتقای سلامت کارکنان شرکت ارتباطات سیار ایران (همراه اول)</w:t>
            </w:r>
          </w:p>
        </w:tc>
        <w:tc>
          <w:tcPr>
            <w:tcW w:w="0" w:type="auto"/>
            <w:vAlign w:val="center"/>
          </w:tcPr>
          <w:p w14:paraId="71EE499D" w14:textId="77777777" w:rsidR="00805D54" w:rsidRPr="00B3035A" w:rsidRDefault="00805D54" w:rsidP="003D0E32">
            <w:pPr>
              <w:bidi/>
              <w:jc w:val="center"/>
              <w:rPr>
                <w:rFonts w:ascii="Times New Roman" w:hAnsi="Times New Roman" w:cs="B Nazanin"/>
                <w:sz w:val="24"/>
                <w:szCs w:val="24"/>
                <w:rtl/>
                <w:lang w:bidi="fa-IR"/>
              </w:rPr>
            </w:pPr>
            <w:r w:rsidRPr="00B3035A">
              <w:rPr>
                <w:rFonts w:ascii="Times New Roman" w:hAnsi="Times New Roman" w:cs="B Nazanin" w:hint="cs"/>
                <w:sz w:val="24"/>
                <w:szCs w:val="24"/>
                <w:rtl/>
                <w:lang w:bidi="fa-IR"/>
              </w:rPr>
              <w:t>شرکت همراه اول</w:t>
            </w:r>
          </w:p>
        </w:tc>
        <w:tc>
          <w:tcPr>
            <w:tcW w:w="0" w:type="auto"/>
            <w:vAlign w:val="center"/>
          </w:tcPr>
          <w:p w14:paraId="5D8AEE1D" w14:textId="77777777" w:rsidR="00805D54" w:rsidRPr="00730CD3" w:rsidRDefault="00805D54" w:rsidP="003D0E32">
            <w:pPr>
              <w:bidi/>
              <w:jc w:val="center"/>
              <w:rPr>
                <w:rFonts w:ascii="Times New Roman" w:hAnsi="Times New Roman" w:cs="B Nazanin"/>
                <w:b/>
                <w:bCs/>
                <w:sz w:val="24"/>
                <w:szCs w:val="24"/>
                <w:rtl/>
                <w:lang w:bidi="fa-IR"/>
              </w:rPr>
            </w:pPr>
            <w:r w:rsidRPr="00941616">
              <w:rPr>
                <w:rFonts w:ascii="Tahoma" w:eastAsia="Times New Roman" w:hAnsi="Tahoma" w:cs="B Nazanin" w:hint="cs"/>
                <w:sz w:val="24"/>
                <w:szCs w:val="24"/>
                <w:rtl/>
              </w:rPr>
              <w:t>دکتر مسعود مطلبی قائن</w:t>
            </w:r>
          </w:p>
        </w:tc>
      </w:tr>
      <w:tr w:rsidR="00805D54" w:rsidRPr="00730CD3" w14:paraId="41E00EC2" w14:textId="77777777" w:rsidTr="003D0E32">
        <w:tc>
          <w:tcPr>
            <w:tcW w:w="0" w:type="auto"/>
            <w:vAlign w:val="center"/>
          </w:tcPr>
          <w:p w14:paraId="17FDC998" w14:textId="77777777" w:rsidR="00805D54" w:rsidRDefault="00805D54" w:rsidP="003D0E32">
            <w:pPr>
              <w:bidi/>
              <w:jc w:val="center"/>
              <w:rPr>
                <w:rFonts w:ascii="Times New Roman" w:hAnsi="Times New Roman" w:cs="B Nazanin"/>
                <w:b/>
                <w:bCs/>
                <w:sz w:val="24"/>
                <w:szCs w:val="24"/>
                <w:rtl/>
                <w:lang w:bidi="fa-IR"/>
              </w:rPr>
            </w:pPr>
            <w:r>
              <w:rPr>
                <w:rFonts w:ascii="Times New Roman" w:hAnsi="Times New Roman" w:cs="B Nazanin" w:hint="cs"/>
                <w:b/>
                <w:bCs/>
                <w:sz w:val="24"/>
                <w:szCs w:val="24"/>
                <w:rtl/>
                <w:lang w:bidi="fa-IR"/>
              </w:rPr>
              <w:t>9</w:t>
            </w:r>
          </w:p>
        </w:tc>
        <w:tc>
          <w:tcPr>
            <w:tcW w:w="0" w:type="auto"/>
            <w:vAlign w:val="center"/>
          </w:tcPr>
          <w:p w14:paraId="7E2B992B" w14:textId="77777777" w:rsidR="00805D54" w:rsidRPr="00D57596" w:rsidRDefault="00805D54" w:rsidP="003D0E32">
            <w:pPr>
              <w:bidi/>
              <w:jc w:val="lowKashida"/>
              <w:textAlignment w:val="baseline"/>
              <w:rPr>
                <w:rFonts w:ascii="Calibri" w:eastAsia="Times New Roman" w:hAnsi="Calibri" w:cs="B Nazanin"/>
                <w:rtl/>
              </w:rPr>
            </w:pPr>
            <w:r w:rsidRPr="00D57596">
              <w:rPr>
                <w:rFonts w:ascii="Calibri" w:eastAsia="Times New Roman" w:hAnsi="Calibri" w:cs="B Nazanin"/>
                <w:rtl/>
              </w:rPr>
              <w:t>طراحی ابزار و تحلیل وضعیت سلامت روان زنان شاغل در صنعت نفت و بررسی سلامت روان مردان شرکت پالایش و پخش فرآوردهای نفتی و ارائه راهکارهای پیشنهادی برای ارتقای آن</w:t>
            </w:r>
          </w:p>
        </w:tc>
        <w:tc>
          <w:tcPr>
            <w:tcW w:w="0" w:type="auto"/>
            <w:vAlign w:val="center"/>
          </w:tcPr>
          <w:p w14:paraId="699FF55D" w14:textId="77777777" w:rsidR="00805D54" w:rsidRPr="00B3035A" w:rsidRDefault="00805D54" w:rsidP="003D0E32">
            <w:pPr>
              <w:bidi/>
              <w:jc w:val="center"/>
              <w:rPr>
                <w:rFonts w:ascii="Times New Roman" w:hAnsi="Times New Roman" w:cs="B Nazanin"/>
                <w:sz w:val="24"/>
                <w:szCs w:val="24"/>
                <w:rtl/>
                <w:lang w:bidi="fa-IR"/>
              </w:rPr>
            </w:pPr>
            <w:r w:rsidRPr="00B3035A">
              <w:rPr>
                <w:rFonts w:ascii="Times New Roman" w:hAnsi="Times New Roman" w:cs="B Nazanin" w:hint="cs"/>
                <w:sz w:val="24"/>
                <w:szCs w:val="24"/>
                <w:rtl/>
                <w:lang w:bidi="fa-IR"/>
              </w:rPr>
              <w:t>شرکت پالایش و پخش فرآورده‌های نفت ایران</w:t>
            </w:r>
          </w:p>
        </w:tc>
        <w:tc>
          <w:tcPr>
            <w:tcW w:w="0" w:type="auto"/>
            <w:vAlign w:val="center"/>
          </w:tcPr>
          <w:p w14:paraId="3894DC9C" w14:textId="77777777" w:rsidR="00805D54" w:rsidRPr="00730CD3" w:rsidRDefault="00805D54" w:rsidP="003D0E32">
            <w:pPr>
              <w:bidi/>
              <w:jc w:val="center"/>
              <w:rPr>
                <w:rFonts w:ascii="Times New Roman" w:hAnsi="Times New Roman" w:cs="B Nazanin"/>
                <w:b/>
                <w:bCs/>
                <w:sz w:val="24"/>
                <w:szCs w:val="24"/>
                <w:rtl/>
                <w:lang w:bidi="fa-IR"/>
              </w:rPr>
            </w:pPr>
            <w:r w:rsidRPr="00941616">
              <w:rPr>
                <w:rFonts w:ascii="Tahoma" w:eastAsia="Times New Roman" w:hAnsi="Tahoma" w:cs="B Nazanin" w:hint="cs"/>
                <w:sz w:val="24"/>
                <w:szCs w:val="24"/>
                <w:rtl/>
              </w:rPr>
              <w:t>دکتر مسعود مطلبی قائن</w:t>
            </w:r>
          </w:p>
        </w:tc>
      </w:tr>
      <w:tr w:rsidR="00805D54" w:rsidRPr="00730CD3" w14:paraId="3F90F6F1" w14:textId="77777777" w:rsidTr="003D0E32">
        <w:tc>
          <w:tcPr>
            <w:tcW w:w="0" w:type="auto"/>
            <w:vAlign w:val="center"/>
          </w:tcPr>
          <w:p w14:paraId="4BA30A42" w14:textId="77777777" w:rsidR="00805D54" w:rsidRDefault="00805D54" w:rsidP="003D0E32">
            <w:pPr>
              <w:bidi/>
              <w:jc w:val="center"/>
              <w:rPr>
                <w:rFonts w:ascii="Times New Roman" w:hAnsi="Times New Roman" w:cs="B Nazanin"/>
                <w:b/>
                <w:bCs/>
                <w:sz w:val="24"/>
                <w:szCs w:val="24"/>
                <w:rtl/>
                <w:lang w:bidi="fa-IR"/>
              </w:rPr>
            </w:pPr>
            <w:r>
              <w:rPr>
                <w:rFonts w:ascii="Times New Roman" w:hAnsi="Times New Roman" w:cs="B Nazanin" w:hint="cs"/>
                <w:b/>
                <w:bCs/>
                <w:sz w:val="24"/>
                <w:szCs w:val="24"/>
                <w:rtl/>
                <w:lang w:bidi="fa-IR"/>
              </w:rPr>
              <w:t>10</w:t>
            </w:r>
          </w:p>
        </w:tc>
        <w:tc>
          <w:tcPr>
            <w:tcW w:w="0" w:type="auto"/>
            <w:vAlign w:val="center"/>
          </w:tcPr>
          <w:p w14:paraId="48CD6164" w14:textId="77777777" w:rsidR="00805D54" w:rsidRPr="00730CD3" w:rsidRDefault="00805D54" w:rsidP="003D0E32">
            <w:pPr>
              <w:bidi/>
              <w:jc w:val="lowKashida"/>
              <w:textAlignment w:val="baseline"/>
              <w:rPr>
                <w:rFonts w:ascii="Times New Roman" w:eastAsia="Times New Roman" w:hAnsi="Times New Roman" w:cs="B Nazanin"/>
                <w:sz w:val="24"/>
                <w:szCs w:val="24"/>
                <w:rtl/>
              </w:rPr>
            </w:pPr>
            <w:r w:rsidRPr="00D57596">
              <w:rPr>
                <w:rFonts w:ascii="Calibri" w:eastAsia="Times New Roman" w:hAnsi="Calibri" w:cs="B Nazanin"/>
                <w:rtl/>
              </w:rPr>
              <w:t>دوره های آموزشی خودمراقبتی سلامت روان زنان شاغل صنعت نفت در همه گیری کووید 19</w:t>
            </w:r>
          </w:p>
        </w:tc>
        <w:tc>
          <w:tcPr>
            <w:tcW w:w="0" w:type="auto"/>
            <w:vAlign w:val="center"/>
          </w:tcPr>
          <w:p w14:paraId="0A1E03E3" w14:textId="77777777" w:rsidR="00805D54" w:rsidRPr="00B3035A" w:rsidRDefault="00805D54" w:rsidP="003D0E32">
            <w:pPr>
              <w:bidi/>
              <w:jc w:val="center"/>
              <w:rPr>
                <w:rFonts w:ascii="Times New Roman" w:hAnsi="Times New Roman" w:cs="B Nazanin"/>
                <w:sz w:val="24"/>
                <w:szCs w:val="24"/>
                <w:rtl/>
                <w:lang w:bidi="fa-IR"/>
              </w:rPr>
            </w:pPr>
            <w:r w:rsidRPr="00B3035A">
              <w:rPr>
                <w:rFonts w:ascii="Times New Roman" w:hAnsi="Times New Roman" w:cs="B Nazanin" w:hint="cs"/>
                <w:sz w:val="24"/>
                <w:szCs w:val="24"/>
                <w:rtl/>
                <w:lang w:bidi="fa-IR"/>
              </w:rPr>
              <w:t>شرکت ملی گاز ایران</w:t>
            </w:r>
          </w:p>
        </w:tc>
        <w:tc>
          <w:tcPr>
            <w:tcW w:w="0" w:type="auto"/>
            <w:vAlign w:val="center"/>
          </w:tcPr>
          <w:p w14:paraId="3C87C4AD" w14:textId="77777777" w:rsidR="00805D54" w:rsidRPr="00730CD3" w:rsidRDefault="00805D54" w:rsidP="003D0E32">
            <w:pPr>
              <w:bidi/>
              <w:jc w:val="center"/>
              <w:rPr>
                <w:rFonts w:ascii="Times New Roman" w:hAnsi="Times New Roman" w:cs="B Nazanin"/>
                <w:b/>
                <w:bCs/>
                <w:sz w:val="24"/>
                <w:szCs w:val="24"/>
                <w:rtl/>
                <w:lang w:bidi="fa-IR"/>
              </w:rPr>
            </w:pPr>
            <w:r w:rsidRPr="00941616">
              <w:rPr>
                <w:rFonts w:ascii="Tahoma" w:eastAsia="Times New Roman" w:hAnsi="Tahoma" w:cs="B Nazanin" w:hint="cs"/>
                <w:sz w:val="24"/>
                <w:szCs w:val="24"/>
                <w:rtl/>
              </w:rPr>
              <w:t>دکتر مسعود مطلبی قائن</w:t>
            </w:r>
          </w:p>
        </w:tc>
      </w:tr>
      <w:tr w:rsidR="00805D54" w:rsidRPr="00730CD3" w14:paraId="1E54389F" w14:textId="77777777" w:rsidTr="003D0E32">
        <w:tc>
          <w:tcPr>
            <w:tcW w:w="0" w:type="auto"/>
            <w:vAlign w:val="center"/>
          </w:tcPr>
          <w:p w14:paraId="375E4A14" w14:textId="77777777" w:rsidR="00805D54" w:rsidRDefault="00805D54" w:rsidP="003D0E32">
            <w:pPr>
              <w:bidi/>
              <w:jc w:val="center"/>
              <w:rPr>
                <w:rFonts w:ascii="Times New Roman" w:hAnsi="Times New Roman" w:cs="B Nazanin"/>
                <w:b/>
                <w:bCs/>
                <w:sz w:val="24"/>
                <w:szCs w:val="24"/>
                <w:rtl/>
                <w:lang w:bidi="fa-IR"/>
              </w:rPr>
            </w:pPr>
            <w:r>
              <w:rPr>
                <w:rFonts w:ascii="Times New Roman" w:hAnsi="Times New Roman" w:cs="B Nazanin" w:hint="cs"/>
                <w:b/>
                <w:bCs/>
                <w:sz w:val="24"/>
                <w:szCs w:val="24"/>
                <w:rtl/>
                <w:lang w:bidi="fa-IR"/>
              </w:rPr>
              <w:t>11</w:t>
            </w:r>
          </w:p>
        </w:tc>
        <w:tc>
          <w:tcPr>
            <w:tcW w:w="0" w:type="auto"/>
            <w:vAlign w:val="center"/>
          </w:tcPr>
          <w:p w14:paraId="374CA287" w14:textId="77777777" w:rsidR="00805D54" w:rsidRPr="00D57596" w:rsidRDefault="00805D54" w:rsidP="003D0E32">
            <w:pPr>
              <w:bidi/>
              <w:jc w:val="lowKashida"/>
              <w:textAlignment w:val="baseline"/>
              <w:rPr>
                <w:rFonts w:ascii="Calibri" w:eastAsia="Times New Roman" w:hAnsi="Calibri" w:cs="B Nazanin"/>
                <w:rtl/>
              </w:rPr>
            </w:pPr>
            <w:r>
              <w:rPr>
                <w:rFonts w:ascii="Calibri" w:eastAsia="Times New Roman" w:hAnsi="Calibri" w:cs="B Nazanin" w:hint="cs"/>
                <w:rtl/>
              </w:rPr>
              <w:t>بررسی آگاهی و نگرش مردم در خصوص برنامه پزشکی خانواده در کشور ایران در سال 1402: یک مطالعه کشوری</w:t>
            </w:r>
          </w:p>
        </w:tc>
        <w:tc>
          <w:tcPr>
            <w:tcW w:w="0" w:type="auto"/>
            <w:vAlign w:val="center"/>
          </w:tcPr>
          <w:p w14:paraId="1203F6E7" w14:textId="77777777" w:rsidR="00805D54" w:rsidRPr="00F55268" w:rsidRDefault="00805D54" w:rsidP="003D0E32">
            <w:pPr>
              <w:bidi/>
              <w:jc w:val="center"/>
              <w:rPr>
                <w:rFonts w:ascii="Times New Roman" w:hAnsi="Times New Roman" w:cs="B Nazanin"/>
                <w:sz w:val="24"/>
                <w:szCs w:val="24"/>
                <w:rtl/>
                <w:lang w:bidi="fa-IR"/>
              </w:rPr>
            </w:pPr>
            <w:r w:rsidRPr="00F55268">
              <w:rPr>
                <w:rFonts w:ascii="Times New Roman" w:hAnsi="Times New Roman" w:cs="B Nazanin" w:hint="cs"/>
                <w:sz w:val="24"/>
                <w:szCs w:val="24"/>
                <w:rtl/>
                <w:lang w:bidi="fa-IR"/>
              </w:rPr>
              <w:t>وزارت بهداشت، درمان و آموزش پزشکی</w:t>
            </w:r>
          </w:p>
        </w:tc>
        <w:tc>
          <w:tcPr>
            <w:tcW w:w="0" w:type="auto"/>
            <w:vAlign w:val="center"/>
          </w:tcPr>
          <w:p w14:paraId="3D23B7F0" w14:textId="77777777" w:rsidR="00805D54" w:rsidRPr="00730CD3" w:rsidRDefault="00805D54" w:rsidP="003D0E32">
            <w:pPr>
              <w:bidi/>
              <w:jc w:val="center"/>
              <w:rPr>
                <w:rFonts w:ascii="Times New Roman" w:hAnsi="Times New Roman" w:cs="B Nazanin"/>
                <w:b/>
                <w:bCs/>
                <w:sz w:val="24"/>
                <w:szCs w:val="24"/>
                <w:rtl/>
                <w:lang w:bidi="fa-IR"/>
              </w:rPr>
            </w:pPr>
            <w:r w:rsidRPr="00941616">
              <w:rPr>
                <w:rFonts w:ascii="Tahoma" w:eastAsia="Times New Roman" w:hAnsi="Tahoma" w:cs="B Nazanin" w:hint="cs"/>
                <w:sz w:val="24"/>
                <w:szCs w:val="24"/>
                <w:rtl/>
              </w:rPr>
              <w:t>دکتر طاهره دهداری</w:t>
            </w:r>
          </w:p>
        </w:tc>
      </w:tr>
      <w:tr w:rsidR="00805D54" w:rsidRPr="00730CD3" w14:paraId="0D87CAB8" w14:textId="77777777" w:rsidTr="003D0E32">
        <w:tc>
          <w:tcPr>
            <w:tcW w:w="0" w:type="auto"/>
            <w:vAlign w:val="center"/>
          </w:tcPr>
          <w:p w14:paraId="200CFBB6" w14:textId="77777777" w:rsidR="00805D54" w:rsidRDefault="00805D54" w:rsidP="003D0E32">
            <w:pPr>
              <w:bidi/>
              <w:jc w:val="center"/>
              <w:rPr>
                <w:rFonts w:ascii="Times New Roman" w:hAnsi="Times New Roman" w:cs="B Nazanin"/>
                <w:b/>
                <w:bCs/>
                <w:sz w:val="24"/>
                <w:szCs w:val="24"/>
                <w:rtl/>
                <w:lang w:bidi="fa-IR"/>
              </w:rPr>
            </w:pPr>
            <w:r>
              <w:rPr>
                <w:rFonts w:ascii="Times New Roman" w:hAnsi="Times New Roman" w:cs="B Nazanin" w:hint="cs"/>
                <w:b/>
                <w:bCs/>
                <w:sz w:val="24"/>
                <w:szCs w:val="24"/>
                <w:rtl/>
                <w:lang w:bidi="fa-IR"/>
              </w:rPr>
              <w:t>12</w:t>
            </w:r>
          </w:p>
        </w:tc>
        <w:tc>
          <w:tcPr>
            <w:tcW w:w="0" w:type="auto"/>
            <w:vAlign w:val="center"/>
          </w:tcPr>
          <w:p w14:paraId="2D2147B1" w14:textId="77777777" w:rsidR="00805D54" w:rsidRPr="00D57596" w:rsidRDefault="00805D54" w:rsidP="003D0E32">
            <w:pPr>
              <w:bidi/>
              <w:jc w:val="lowKashida"/>
              <w:textAlignment w:val="baseline"/>
              <w:rPr>
                <w:rFonts w:ascii="Calibri" w:eastAsia="Times New Roman" w:hAnsi="Calibri" w:cs="B Nazanin"/>
                <w:rtl/>
              </w:rPr>
            </w:pPr>
            <w:r>
              <w:rPr>
                <w:rFonts w:ascii="Calibri" w:eastAsia="Times New Roman" w:hAnsi="Calibri" w:cs="B Nazanin" w:hint="cs"/>
                <w:rtl/>
              </w:rPr>
              <w:t>طراحی و اعتباریابی پرسشنامه موانع درک شده انجام واکسیناسیون سرخک و فلج اطفال در اتباع غیر ایرانی ساکن کشور ایران در سال 1401</w:t>
            </w:r>
          </w:p>
        </w:tc>
        <w:tc>
          <w:tcPr>
            <w:tcW w:w="0" w:type="auto"/>
            <w:vAlign w:val="center"/>
          </w:tcPr>
          <w:p w14:paraId="70C80B38" w14:textId="77777777" w:rsidR="00805D54" w:rsidRPr="00730CD3" w:rsidRDefault="00805D54" w:rsidP="003D0E32">
            <w:pPr>
              <w:bidi/>
              <w:jc w:val="center"/>
              <w:rPr>
                <w:rFonts w:ascii="Times New Roman" w:hAnsi="Times New Roman" w:cs="B Nazanin"/>
                <w:b/>
                <w:bCs/>
                <w:sz w:val="24"/>
                <w:szCs w:val="24"/>
                <w:rtl/>
                <w:lang w:bidi="fa-IR"/>
              </w:rPr>
            </w:pPr>
            <w:r w:rsidRPr="00F55268">
              <w:rPr>
                <w:rFonts w:ascii="Times New Roman" w:hAnsi="Times New Roman" w:cs="B Nazanin" w:hint="cs"/>
                <w:sz w:val="24"/>
                <w:szCs w:val="24"/>
                <w:rtl/>
                <w:lang w:bidi="fa-IR"/>
              </w:rPr>
              <w:t>وزارت بهداشت، درمان و آموزش پزشکی</w:t>
            </w:r>
            <w:r>
              <w:rPr>
                <w:rFonts w:ascii="Times New Roman" w:hAnsi="Times New Roman" w:cs="B Nazanin" w:hint="cs"/>
                <w:b/>
                <w:bCs/>
                <w:sz w:val="24"/>
                <w:szCs w:val="24"/>
                <w:rtl/>
                <w:lang w:bidi="fa-IR"/>
              </w:rPr>
              <w:t>-</w:t>
            </w:r>
            <w:r w:rsidRPr="00F55268">
              <w:rPr>
                <w:rFonts w:ascii="Times New Roman" w:hAnsi="Times New Roman" w:cs="B Nazanin" w:hint="cs"/>
                <w:sz w:val="24"/>
                <w:szCs w:val="24"/>
                <w:rtl/>
                <w:lang w:bidi="fa-IR"/>
              </w:rPr>
              <w:t>یونیسف</w:t>
            </w:r>
          </w:p>
        </w:tc>
        <w:tc>
          <w:tcPr>
            <w:tcW w:w="0" w:type="auto"/>
            <w:vAlign w:val="center"/>
          </w:tcPr>
          <w:p w14:paraId="45634CD8" w14:textId="77777777" w:rsidR="00805D54" w:rsidRPr="00730CD3" w:rsidRDefault="00805D54" w:rsidP="003D0E32">
            <w:pPr>
              <w:bidi/>
              <w:jc w:val="center"/>
              <w:rPr>
                <w:rFonts w:ascii="Times New Roman" w:hAnsi="Times New Roman" w:cs="B Nazanin"/>
                <w:b/>
                <w:bCs/>
                <w:sz w:val="24"/>
                <w:szCs w:val="24"/>
                <w:rtl/>
                <w:lang w:bidi="fa-IR"/>
              </w:rPr>
            </w:pPr>
            <w:r w:rsidRPr="00941616">
              <w:rPr>
                <w:rFonts w:ascii="Tahoma" w:eastAsia="Times New Roman" w:hAnsi="Tahoma" w:cs="B Nazanin" w:hint="cs"/>
                <w:sz w:val="24"/>
                <w:szCs w:val="24"/>
                <w:rtl/>
              </w:rPr>
              <w:t>دکتر طاهره دهداری</w:t>
            </w:r>
          </w:p>
        </w:tc>
      </w:tr>
    </w:tbl>
    <w:p w14:paraId="2D78BCED" w14:textId="77777777" w:rsidR="00805D54" w:rsidRPr="00660F57" w:rsidRDefault="00805D54" w:rsidP="00805D54">
      <w:pPr>
        <w:bidi/>
        <w:rPr>
          <w:rFonts w:cs="B Nazanin"/>
          <w:b/>
          <w:bCs/>
          <w:sz w:val="28"/>
          <w:szCs w:val="28"/>
          <w:rtl/>
          <w:lang w:bidi="fa-IR"/>
        </w:rPr>
      </w:pPr>
      <w:r w:rsidRPr="00B24D09">
        <w:rPr>
          <w:rFonts w:cs="B Nazanin"/>
          <w:b/>
          <w:bCs/>
          <w:sz w:val="28"/>
          <w:szCs w:val="28"/>
          <w:rtl/>
          <w:lang w:bidi="fa-IR"/>
        </w:rPr>
        <w:t>ب-</w:t>
      </w:r>
      <w:r>
        <w:rPr>
          <w:rFonts w:cs="B Nazanin" w:hint="cs"/>
          <w:b/>
          <w:bCs/>
          <w:sz w:val="28"/>
          <w:szCs w:val="28"/>
          <w:rtl/>
          <w:lang w:bidi="fa-IR"/>
        </w:rPr>
        <w:t xml:space="preserve"> </w:t>
      </w:r>
      <w:r w:rsidRPr="00B24D09">
        <w:rPr>
          <w:rFonts w:cs="B Nazanin"/>
          <w:b/>
          <w:bCs/>
          <w:sz w:val="28"/>
          <w:szCs w:val="28"/>
          <w:rtl/>
          <w:lang w:bidi="fa-IR"/>
        </w:rPr>
        <w:t>سوابق کارگاه های آموزشی ارتباط با صنعت</w:t>
      </w:r>
      <w:r w:rsidRPr="00B24D09">
        <w:rPr>
          <w:rFonts w:cs="B Nazanin"/>
          <w:b/>
          <w:bCs/>
          <w:sz w:val="28"/>
          <w:szCs w:val="28"/>
          <w:lang w:bidi="fa-IR"/>
        </w:rPr>
        <w:t>:</w:t>
      </w:r>
    </w:p>
    <w:tbl>
      <w:tblPr>
        <w:tblStyle w:val="TableGrid"/>
        <w:bidiVisual/>
        <w:tblW w:w="5000" w:type="pct"/>
        <w:jc w:val="center"/>
        <w:tblLook w:val="04A0" w:firstRow="1" w:lastRow="0" w:firstColumn="1" w:lastColumn="0" w:noHBand="0" w:noVBand="1"/>
      </w:tblPr>
      <w:tblGrid>
        <w:gridCol w:w="671"/>
        <w:gridCol w:w="6431"/>
        <w:gridCol w:w="2248"/>
      </w:tblGrid>
      <w:tr w:rsidR="00805D54" w:rsidRPr="006A170F" w14:paraId="4D96121E" w14:textId="77777777" w:rsidTr="003D0E32">
        <w:trPr>
          <w:jc w:val="center"/>
        </w:trPr>
        <w:tc>
          <w:tcPr>
            <w:tcW w:w="359" w:type="pct"/>
            <w:shd w:val="clear" w:color="auto" w:fill="BFBFBF" w:themeFill="background1" w:themeFillShade="BF"/>
            <w:vAlign w:val="center"/>
          </w:tcPr>
          <w:p w14:paraId="0BF49FE6" w14:textId="77777777" w:rsidR="00805D54" w:rsidRPr="006A170F" w:rsidRDefault="00805D54" w:rsidP="003D0E32">
            <w:pPr>
              <w:bidi/>
              <w:jc w:val="center"/>
              <w:rPr>
                <w:rFonts w:cs="B Nazanin"/>
                <w:b/>
                <w:bCs/>
                <w:sz w:val="24"/>
                <w:szCs w:val="24"/>
                <w:rtl/>
                <w:lang w:bidi="fa-IR"/>
              </w:rPr>
            </w:pPr>
            <w:r w:rsidRPr="006A170F">
              <w:rPr>
                <w:rFonts w:cs="B Nazanin" w:hint="cs"/>
                <w:b/>
                <w:bCs/>
                <w:sz w:val="24"/>
                <w:szCs w:val="24"/>
                <w:rtl/>
                <w:lang w:bidi="fa-IR"/>
              </w:rPr>
              <w:t>ردیف</w:t>
            </w:r>
          </w:p>
        </w:tc>
        <w:tc>
          <w:tcPr>
            <w:tcW w:w="3439" w:type="pct"/>
            <w:shd w:val="clear" w:color="auto" w:fill="BFBFBF" w:themeFill="background1" w:themeFillShade="BF"/>
            <w:vAlign w:val="center"/>
          </w:tcPr>
          <w:p w14:paraId="42A6FF30" w14:textId="77777777" w:rsidR="00805D54" w:rsidRPr="006A170F" w:rsidRDefault="00805D54" w:rsidP="003D0E32">
            <w:pPr>
              <w:bidi/>
              <w:jc w:val="center"/>
              <w:rPr>
                <w:rFonts w:cs="B Nazanin"/>
                <w:b/>
                <w:bCs/>
                <w:sz w:val="24"/>
                <w:szCs w:val="24"/>
                <w:rtl/>
                <w:lang w:bidi="fa-IR"/>
              </w:rPr>
            </w:pPr>
            <w:r w:rsidRPr="006A170F">
              <w:rPr>
                <w:rFonts w:cs="B Nazanin" w:hint="cs"/>
                <w:b/>
                <w:bCs/>
                <w:sz w:val="24"/>
                <w:szCs w:val="24"/>
                <w:rtl/>
                <w:lang w:bidi="fa-IR"/>
              </w:rPr>
              <w:t>موضوع</w:t>
            </w:r>
          </w:p>
        </w:tc>
        <w:tc>
          <w:tcPr>
            <w:tcW w:w="1202" w:type="pct"/>
            <w:shd w:val="clear" w:color="auto" w:fill="BFBFBF" w:themeFill="background1" w:themeFillShade="BF"/>
            <w:vAlign w:val="center"/>
          </w:tcPr>
          <w:p w14:paraId="1B98BCF7" w14:textId="77777777" w:rsidR="00805D54" w:rsidRPr="006A170F" w:rsidRDefault="00805D54" w:rsidP="003D0E32">
            <w:pPr>
              <w:bidi/>
              <w:jc w:val="center"/>
              <w:rPr>
                <w:rFonts w:cs="B Nazanin"/>
                <w:b/>
                <w:bCs/>
                <w:sz w:val="24"/>
                <w:szCs w:val="24"/>
                <w:rtl/>
                <w:lang w:bidi="fa-IR"/>
              </w:rPr>
            </w:pPr>
            <w:r w:rsidRPr="006A170F">
              <w:rPr>
                <w:rFonts w:cs="B Nazanin" w:hint="cs"/>
                <w:b/>
                <w:bCs/>
                <w:sz w:val="24"/>
                <w:szCs w:val="24"/>
                <w:rtl/>
                <w:lang w:bidi="fa-IR"/>
              </w:rPr>
              <w:t>محل برگزاری</w:t>
            </w:r>
          </w:p>
        </w:tc>
      </w:tr>
      <w:tr w:rsidR="00805D54" w:rsidRPr="006A170F" w14:paraId="733EAA65" w14:textId="77777777" w:rsidTr="003D0E32">
        <w:trPr>
          <w:jc w:val="center"/>
        </w:trPr>
        <w:tc>
          <w:tcPr>
            <w:tcW w:w="359" w:type="pct"/>
            <w:vAlign w:val="center"/>
          </w:tcPr>
          <w:p w14:paraId="1141E031" w14:textId="77777777" w:rsidR="00805D54" w:rsidRPr="006A170F" w:rsidRDefault="00805D54" w:rsidP="003D0E32">
            <w:pPr>
              <w:bidi/>
              <w:jc w:val="center"/>
              <w:rPr>
                <w:rFonts w:cs="B Nazanin"/>
                <w:b/>
                <w:bCs/>
                <w:sz w:val="24"/>
                <w:szCs w:val="24"/>
                <w:rtl/>
                <w:lang w:bidi="fa-IR"/>
              </w:rPr>
            </w:pPr>
            <w:r>
              <w:rPr>
                <w:rFonts w:cs="B Nazanin" w:hint="cs"/>
                <w:b/>
                <w:bCs/>
                <w:sz w:val="24"/>
                <w:szCs w:val="24"/>
                <w:rtl/>
                <w:lang w:bidi="fa-IR"/>
              </w:rPr>
              <w:t>1</w:t>
            </w:r>
          </w:p>
        </w:tc>
        <w:tc>
          <w:tcPr>
            <w:tcW w:w="3439" w:type="pct"/>
            <w:vAlign w:val="center"/>
          </w:tcPr>
          <w:p w14:paraId="274282BB" w14:textId="77777777" w:rsidR="00805D54" w:rsidRPr="006A170F" w:rsidRDefault="00805D54" w:rsidP="003D0E32">
            <w:pPr>
              <w:bidi/>
              <w:spacing w:after="200"/>
              <w:jc w:val="both"/>
              <w:rPr>
                <w:rFonts w:cs="B Nazanin"/>
                <w:sz w:val="24"/>
                <w:szCs w:val="24"/>
                <w:rtl/>
                <w:lang w:bidi="fa-IR"/>
              </w:rPr>
            </w:pPr>
            <w:r w:rsidRPr="00B3035A">
              <w:rPr>
                <w:rFonts w:cs="B Nazanin"/>
                <w:sz w:val="24"/>
                <w:szCs w:val="24"/>
                <w:rtl/>
              </w:rPr>
              <w:t>سلامت و شیوه‌های برقراری ارتباط با صنعت</w:t>
            </w:r>
          </w:p>
        </w:tc>
        <w:tc>
          <w:tcPr>
            <w:tcW w:w="1202" w:type="pct"/>
            <w:vAlign w:val="center"/>
          </w:tcPr>
          <w:p w14:paraId="3D9E0BFC" w14:textId="77777777" w:rsidR="00805D54" w:rsidRPr="006A170F" w:rsidRDefault="00805D54" w:rsidP="003D0E32">
            <w:pPr>
              <w:bidi/>
              <w:jc w:val="center"/>
              <w:rPr>
                <w:rFonts w:cs="B Nazanin"/>
                <w:sz w:val="24"/>
                <w:szCs w:val="24"/>
                <w:rtl/>
                <w:lang w:bidi="fa-IR"/>
              </w:rPr>
            </w:pPr>
            <w:r w:rsidRPr="00B3035A">
              <w:rPr>
                <w:rFonts w:cs="B Nazanin"/>
                <w:sz w:val="24"/>
                <w:szCs w:val="24"/>
                <w:rtl/>
              </w:rPr>
              <w:t>آمفی تئاتر سازمان مرکزی دانشگاه علوم پزشکی تهران</w:t>
            </w:r>
          </w:p>
        </w:tc>
      </w:tr>
    </w:tbl>
    <w:p w14:paraId="461BDB74" w14:textId="77777777" w:rsidR="00805D54" w:rsidRPr="00660F57" w:rsidRDefault="00805D54" w:rsidP="00805D54">
      <w:pPr>
        <w:bidi/>
        <w:rPr>
          <w:rFonts w:cs="B Nazanin"/>
          <w:b/>
          <w:bCs/>
          <w:sz w:val="28"/>
          <w:szCs w:val="28"/>
          <w:rtl/>
          <w:lang w:bidi="fa-IR"/>
        </w:rPr>
      </w:pPr>
    </w:p>
    <w:p w14:paraId="35BEC73C" w14:textId="77777777" w:rsidR="00F37F75" w:rsidRDefault="00F37F75" w:rsidP="00F37F75">
      <w:pPr>
        <w:bidi/>
        <w:jc w:val="center"/>
        <w:rPr>
          <w:rtl/>
          <w:lang w:bidi="fa-IR"/>
        </w:rPr>
      </w:pPr>
    </w:p>
    <w:p w14:paraId="72EE1752" w14:textId="77777777" w:rsidR="00805D54" w:rsidRDefault="00805D54" w:rsidP="00805D54">
      <w:pPr>
        <w:bidi/>
        <w:jc w:val="center"/>
        <w:rPr>
          <w:rtl/>
          <w:lang w:bidi="fa-IR"/>
        </w:rPr>
      </w:pPr>
    </w:p>
    <w:p w14:paraId="33018C6A" w14:textId="77777777" w:rsidR="00805D54" w:rsidRDefault="00805D54" w:rsidP="00805D54">
      <w:pPr>
        <w:bidi/>
        <w:jc w:val="center"/>
        <w:rPr>
          <w:rtl/>
          <w:lang w:bidi="fa-IR"/>
        </w:rPr>
      </w:pPr>
    </w:p>
    <w:p w14:paraId="5D74A070" w14:textId="77777777" w:rsidR="00805D54" w:rsidRDefault="00805D54" w:rsidP="00805D54">
      <w:pPr>
        <w:bidi/>
        <w:jc w:val="center"/>
        <w:rPr>
          <w:rtl/>
          <w:lang w:bidi="fa-IR"/>
        </w:rPr>
      </w:pPr>
    </w:p>
    <w:p w14:paraId="5E3BD209" w14:textId="77777777" w:rsidR="00805D54" w:rsidRDefault="00805D54" w:rsidP="00805D54">
      <w:pPr>
        <w:bidi/>
        <w:jc w:val="center"/>
        <w:rPr>
          <w:rtl/>
          <w:lang w:bidi="fa-IR"/>
        </w:rPr>
      </w:pPr>
    </w:p>
    <w:p w14:paraId="37F58BF2" w14:textId="77777777" w:rsidR="00805D54" w:rsidRDefault="00805D54" w:rsidP="00805D54">
      <w:pPr>
        <w:bidi/>
        <w:jc w:val="center"/>
        <w:rPr>
          <w:rtl/>
          <w:lang w:bidi="fa-IR"/>
        </w:rPr>
      </w:pPr>
    </w:p>
    <w:p w14:paraId="6206933C" w14:textId="77777777" w:rsidR="00805D54" w:rsidRDefault="00805D54" w:rsidP="00805D54">
      <w:pPr>
        <w:bidi/>
        <w:jc w:val="center"/>
        <w:rPr>
          <w:rtl/>
          <w:lang w:bidi="fa-IR"/>
        </w:rPr>
      </w:pPr>
    </w:p>
    <w:p w14:paraId="314B5A36" w14:textId="77777777" w:rsidR="00805D54" w:rsidRDefault="00805D54" w:rsidP="00805D54">
      <w:pPr>
        <w:bidi/>
        <w:jc w:val="center"/>
        <w:rPr>
          <w:rtl/>
          <w:lang w:bidi="fa-IR"/>
        </w:rPr>
      </w:pPr>
    </w:p>
    <w:p w14:paraId="32D0954C" w14:textId="77777777" w:rsidR="00805D54" w:rsidRDefault="00805D54" w:rsidP="00805D54">
      <w:pPr>
        <w:bidi/>
        <w:jc w:val="center"/>
        <w:rPr>
          <w:rtl/>
          <w:lang w:bidi="fa-IR"/>
        </w:rPr>
      </w:pPr>
    </w:p>
    <w:p w14:paraId="05D5E570" w14:textId="77777777" w:rsidR="00626EBC" w:rsidRPr="00DC33BD" w:rsidRDefault="00626EBC" w:rsidP="00D21973">
      <w:pPr>
        <w:bidi/>
        <w:spacing w:line="360" w:lineRule="auto"/>
        <w:rPr>
          <w:rFonts w:cs="B Titr"/>
          <w:b/>
          <w:bCs/>
          <w:sz w:val="24"/>
          <w:szCs w:val="24"/>
          <w:lang w:bidi="fa-IR"/>
        </w:rPr>
      </w:pPr>
    </w:p>
    <w:sectPr w:rsidR="00626EBC" w:rsidRPr="00DC33BD" w:rsidSect="00CE00D1">
      <w:footerReference w:type="default" r:id="rId16"/>
      <w:pgSz w:w="12240" w:h="15840"/>
      <w:pgMar w:top="284" w:right="1440" w:bottom="993" w:left="1440" w:header="720" w:footer="720" w:gutter="0"/>
      <w:pgBorders w:offsetFrom="page">
        <w:top w:val="thinThickSmallGap" w:sz="24" w:space="10" w:color="auto"/>
        <w:left w:val="thinThickSmallGap" w:sz="24" w:space="24" w:color="auto"/>
        <w:bottom w:val="thickThinSmallGap" w:sz="24" w:space="10"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4D3F" w14:textId="77777777" w:rsidR="005E45A9" w:rsidRDefault="005E45A9" w:rsidP="00F37F75">
      <w:pPr>
        <w:spacing w:after="0" w:line="240" w:lineRule="auto"/>
      </w:pPr>
      <w:r>
        <w:separator/>
      </w:r>
    </w:p>
  </w:endnote>
  <w:endnote w:type="continuationSeparator" w:id="0">
    <w:p w14:paraId="603AF46A" w14:textId="77777777" w:rsidR="005E45A9" w:rsidRDefault="005E45A9" w:rsidP="00F37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 Titr">
    <w:altName w:val="Arial"/>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93942430"/>
      <w:docPartObj>
        <w:docPartGallery w:val="Page Numbers (Bottom of Page)"/>
        <w:docPartUnique/>
      </w:docPartObj>
    </w:sdtPr>
    <w:sdtEndPr>
      <w:rPr>
        <w:noProof/>
      </w:rPr>
    </w:sdtEndPr>
    <w:sdtContent>
      <w:p w14:paraId="689343C1" w14:textId="77777777" w:rsidR="00D363B2" w:rsidRDefault="00D363B2" w:rsidP="00F37F75">
        <w:pPr>
          <w:pStyle w:val="Footer"/>
          <w:bidi/>
          <w:jc w:val="center"/>
        </w:pPr>
        <w:r>
          <w:fldChar w:fldCharType="begin"/>
        </w:r>
        <w:r>
          <w:instrText xml:space="preserve"> PAGE   \* MERGEFORMAT </w:instrText>
        </w:r>
        <w:r>
          <w:fldChar w:fldCharType="separate"/>
        </w:r>
        <w:r w:rsidR="00D12B09">
          <w:rPr>
            <w:noProof/>
            <w:rtl/>
          </w:rPr>
          <w:t>41</w:t>
        </w:r>
        <w:r>
          <w:rPr>
            <w:noProof/>
          </w:rPr>
          <w:fldChar w:fldCharType="end"/>
        </w:r>
      </w:p>
    </w:sdtContent>
  </w:sdt>
  <w:p w14:paraId="749B35D3" w14:textId="77777777" w:rsidR="00D363B2" w:rsidRDefault="00D36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A66BB" w14:textId="77777777" w:rsidR="005E45A9" w:rsidRDefault="005E45A9" w:rsidP="00F37F75">
      <w:pPr>
        <w:spacing w:after="0" w:line="240" w:lineRule="auto"/>
      </w:pPr>
      <w:r>
        <w:separator/>
      </w:r>
    </w:p>
  </w:footnote>
  <w:footnote w:type="continuationSeparator" w:id="0">
    <w:p w14:paraId="255AAE75" w14:textId="77777777" w:rsidR="005E45A9" w:rsidRDefault="005E45A9" w:rsidP="00F37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2B478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6061091" o:spid="_x0000_i1025" type="#_x0000_t75" style="width:12pt;height:12pt;visibility:visible;mso-wrap-style:square">
            <v:imagedata r:id="rId1" o:title=""/>
          </v:shape>
        </w:pict>
      </mc:Choice>
      <mc:Fallback>
        <w:drawing>
          <wp:inline distT="0" distB="0" distL="0" distR="0" wp14:anchorId="52F514E6" wp14:editId="1F2F9432">
            <wp:extent cx="152400" cy="152400"/>
            <wp:effectExtent l="0" t="0" r="0" b="0"/>
            <wp:docPr id="1476061091" name="Picture 147606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9B93D6F"/>
    <w:multiLevelType w:val="hybridMultilevel"/>
    <w:tmpl w:val="1D2E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A27EA"/>
    <w:multiLevelType w:val="hybridMultilevel"/>
    <w:tmpl w:val="D0A25C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3242A"/>
    <w:multiLevelType w:val="hybridMultilevel"/>
    <w:tmpl w:val="4A6ECD84"/>
    <w:lvl w:ilvl="0" w:tplc="8654B034">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3" w15:restartNumberingAfterBreak="0">
    <w:nsid w:val="0F7B187B"/>
    <w:multiLevelType w:val="hybridMultilevel"/>
    <w:tmpl w:val="AF12D4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6553F"/>
    <w:multiLevelType w:val="hybridMultilevel"/>
    <w:tmpl w:val="0D2A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70A7E"/>
    <w:multiLevelType w:val="hybridMultilevel"/>
    <w:tmpl w:val="7166B57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67A5EE9"/>
    <w:multiLevelType w:val="hybridMultilevel"/>
    <w:tmpl w:val="9408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12A19"/>
    <w:multiLevelType w:val="hybridMultilevel"/>
    <w:tmpl w:val="EF70614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0A6DEF"/>
    <w:multiLevelType w:val="hybridMultilevel"/>
    <w:tmpl w:val="8108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60AFC"/>
    <w:multiLevelType w:val="hybridMultilevel"/>
    <w:tmpl w:val="A2A410F4"/>
    <w:lvl w:ilvl="0" w:tplc="CFC2CC50">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A24DD"/>
    <w:multiLevelType w:val="multilevel"/>
    <w:tmpl w:val="F84C12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3C78AE"/>
    <w:multiLevelType w:val="hybridMultilevel"/>
    <w:tmpl w:val="1AE8B8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49841F25"/>
    <w:multiLevelType w:val="hybridMultilevel"/>
    <w:tmpl w:val="F368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66CBD"/>
    <w:multiLevelType w:val="multilevel"/>
    <w:tmpl w:val="9C12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F151B"/>
    <w:multiLevelType w:val="multilevel"/>
    <w:tmpl w:val="AAD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A2753"/>
    <w:multiLevelType w:val="hybridMultilevel"/>
    <w:tmpl w:val="C9BEFE52"/>
    <w:lvl w:ilvl="0" w:tplc="04090007">
      <w:start w:val="1"/>
      <w:numFmt w:val="bullet"/>
      <w:lvlText w:val=""/>
      <w:lvlPicBulletId w:val="0"/>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6" w15:restartNumberingAfterBreak="0">
    <w:nsid w:val="4F0A6834"/>
    <w:multiLevelType w:val="multilevel"/>
    <w:tmpl w:val="BB84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A4B99"/>
    <w:multiLevelType w:val="hybridMultilevel"/>
    <w:tmpl w:val="D228C5A8"/>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8" w15:restartNumberingAfterBreak="0">
    <w:nsid w:val="5FB209A6"/>
    <w:multiLevelType w:val="hybridMultilevel"/>
    <w:tmpl w:val="8D3C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7821ED"/>
    <w:multiLevelType w:val="multilevel"/>
    <w:tmpl w:val="9860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275A17"/>
    <w:multiLevelType w:val="multilevel"/>
    <w:tmpl w:val="C586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E04EC"/>
    <w:multiLevelType w:val="hybridMultilevel"/>
    <w:tmpl w:val="19F4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A331C"/>
    <w:multiLevelType w:val="hybridMultilevel"/>
    <w:tmpl w:val="E20E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45088"/>
    <w:multiLevelType w:val="multilevel"/>
    <w:tmpl w:val="4F3E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288837">
    <w:abstractNumId w:val="18"/>
  </w:num>
  <w:num w:numId="2" w16cid:durableId="291178560">
    <w:abstractNumId w:val="6"/>
  </w:num>
  <w:num w:numId="3" w16cid:durableId="413169567">
    <w:abstractNumId w:val="8"/>
  </w:num>
  <w:num w:numId="4" w16cid:durableId="1294871187">
    <w:abstractNumId w:val="22"/>
  </w:num>
  <w:num w:numId="5" w16cid:durableId="394200663">
    <w:abstractNumId w:val="17"/>
  </w:num>
  <w:num w:numId="6" w16cid:durableId="1402678069">
    <w:abstractNumId w:val="3"/>
  </w:num>
  <w:num w:numId="7" w16cid:durableId="1407344046">
    <w:abstractNumId w:val="15"/>
  </w:num>
  <w:num w:numId="8" w16cid:durableId="1339768750">
    <w:abstractNumId w:val="1"/>
  </w:num>
  <w:num w:numId="9" w16cid:durableId="998731908">
    <w:abstractNumId w:val="4"/>
  </w:num>
  <w:num w:numId="10" w16cid:durableId="1356612580">
    <w:abstractNumId w:val="21"/>
  </w:num>
  <w:num w:numId="11" w16cid:durableId="2085486866">
    <w:abstractNumId w:val="10"/>
  </w:num>
  <w:num w:numId="12" w16cid:durableId="1005284045">
    <w:abstractNumId w:val="14"/>
  </w:num>
  <w:num w:numId="13" w16cid:durableId="777872488">
    <w:abstractNumId w:val="16"/>
  </w:num>
  <w:num w:numId="14" w16cid:durableId="968975205">
    <w:abstractNumId w:val="23"/>
  </w:num>
  <w:num w:numId="15" w16cid:durableId="1472751714">
    <w:abstractNumId w:val="20"/>
  </w:num>
  <w:num w:numId="16" w16cid:durableId="1422602510">
    <w:abstractNumId w:val="13"/>
  </w:num>
  <w:num w:numId="17" w16cid:durableId="1530139803">
    <w:abstractNumId w:val="19"/>
  </w:num>
  <w:num w:numId="18" w16cid:durableId="1408914342">
    <w:abstractNumId w:val="7"/>
  </w:num>
  <w:num w:numId="19" w16cid:durableId="284510663">
    <w:abstractNumId w:val="2"/>
  </w:num>
  <w:num w:numId="20" w16cid:durableId="1482112936">
    <w:abstractNumId w:val="12"/>
  </w:num>
  <w:num w:numId="21" w16cid:durableId="1589537114">
    <w:abstractNumId w:val="9"/>
  </w:num>
  <w:num w:numId="22" w16cid:durableId="1919825658">
    <w:abstractNumId w:val="11"/>
  </w:num>
  <w:num w:numId="23" w16cid:durableId="2028829741">
    <w:abstractNumId w:val="5"/>
  </w:num>
  <w:num w:numId="24" w16cid:durableId="190587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F9"/>
    <w:rsid w:val="00000AEA"/>
    <w:rsid w:val="00081B81"/>
    <w:rsid w:val="00094ED3"/>
    <w:rsid w:val="000C01D4"/>
    <w:rsid w:val="000C42BB"/>
    <w:rsid w:val="00132DC7"/>
    <w:rsid w:val="00207F35"/>
    <w:rsid w:val="002365D4"/>
    <w:rsid w:val="0029652E"/>
    <w:rsid w:val="003205F0"/>
    <w:rsid w:val="003D0E32"/>
    <w:rsid w:val="004065F9"/>
    <w:rsid w:val="004121EC"/>
    <w:rsid w:val="0041293D"/>
    <w:rsid w:val="004B19EF"/>
    <w:rsid w:val="004B366D"/>
    <w:rsid w:val="004F4FBC"/>
    <w:rsid w:val="005C38F8"/>
    <w:rsid w:val="005E45A9"/>
    <w:rsid w:val="00626EBC"/>
    <w:rsid w:val="006D22A2"/>
    <w:rsid w:val="007214E3"/>
    <w:rsid w:val="00722AA7"/>
    <w:rsid w:val="007328F9"/>
    <w:rsid w:val="0073331C"/>
    <w:rsid w:val="00787D3B"/>
    <w:rsid w:val="007A0464"/>
    <w:rsid w:val="00805D54"/>
    <w:rsid w:val="00820A6A"/>
    <w:rsid w:val="00876683"/>
    <w:rsid w:val="00925D40"/>
    <w:rsid w:val="00931C84"/>
    <w:rsid w:val="009E23F0"/>
    <w:rsid w:val="00A02766"/>
    <w:rsid w:val="00A04EA1"/>
    <w:rsid w:val="00A73C36"/>
    <w:rsid w:val="00A7783A"/>
    <w:rsid w:val="00B63741"/>
    <w:rsid w:val="00B8171B"/>
    <w:rsid w:val="00BD48A2"/>
    <w:rsid w:val="00CA055F"/>
    <w:rsid w:val="00CC26D8"/>
    <w:rsid w:val="00CC7EE1"/>
    <w:rsid w:val="00CE00D1"/>
    <w:rsid w:val="00D12B09"/>
    <w:rsid w:val="00D21652"/>
    <w:rsid w:val="00D21973"/>
    <w:rsid w:val="00D363B2"/>
    <w:rsid w:val="00DB62CF"/>
    <w:rsid w:val="00DC2D7C"/>
    <w:rsid w:val="00DC33BD"/>
    <w:rsid w:val="00E018A1"/>
    <w:rsid w:val="00E37B63"/>
    <w:rsid w:val="00EC2538"/>
    <w:rsid w:val="00F100A8"/>
    <w:rsid w:val="00F36E5F"/>
    <w:rsid w:val="00F37F75"/>
    <w:rsid w:val="00F63DD8"/>
    <w:rsid w:val="00FA2764"/>
    <w:rsid w:val="00FA5AE9"/>
    <w:rsid w:val="00FE2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DC2F"/>
  <w15:chartTrackingRefBased/>
  <w15:docId w15:val="{E785AC81-4D38-4DC4-A434-9175BF95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E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00D1"/>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F75"/>
  </w:style>
  <w:style w:type="paragraph" w:styleId="Footer">
    <w:name w:val="footer"/>
    <w:basedOn w:val="Normal"/>
    <w:link w:val="FooterChar"/>
    <w:uiPriority w:val="99"/>
    <w:unhideWhenUsed/>
    <w:rsid w:val="00F37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F75"/>
  </w:style>
  <w:style w:type="paragraph" w:styleId="ListParagraph">
    <w:name w:val="List Paragraph"/>
    <w:basedOn w:val="Normal"/>
    <w:uiPriority w:val="34"/>
    <w:qFormat/>
    <w:rsid w:val="00805D54"/>
    <w:pPr>
      <w:ind w:left="720"/>
      <w:contextualSpacing/>
    </w:pPr>
  </w:style>
  <w:style w:type="paragraph" w:styleId="NormalWeb">
    <w:name w:val="Normal (Web)"/>
    <w:basedOn w:val="Normal"/>
    <w:uiPriority w:val="99"/>
    <w:unhideWhenUsed/>
    <w:rsid w:val="00A73C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26EB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26EBC"/>
    <w:pPr>
      <w:outlineLvl w:val="9"/>
    </w:pPr>
  </w:style>
  <w:style w:type="paragraph" w:styleId="TOC1">
    <w:name w:val="toc 1"/>
    <w:basedOn w:val="Normal"/>
    <w:next w:val="Normal"/>
    <w:autoRedefine/>
    <w:uiPriority w:val="39"/>
    <w:unhideWhenUsed/>
    <w:rsid w:val="00626EBC"/>
    <w:pPr>
      <w:spacing w:after="100"/>
    </w:pPr>
  </w:style>
  <w:style w:type="character" w:styleId="Hyperlink">
    <w:name w:val="Hyperlink"/>
    <w:basedOn w:val="DefaultParagraphFont"/>
    <w:uiPriority w:val="99"/>
    <w:unhideWhenUsed/>
    <w:rsid w:val="00626E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5F5CE-3A5F-4656-B51A-44DCDF1E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c:creator>
  <cp:keywords/>
  <dc:description/>
  <cp:lastModifiedBy>سمیرا  دریا بیکی</cp:lastModifiedBy>
  <cp:revision>2</cp:revision>
  <cp:lastPrinted>2026-01-14T06:27:00Z</cp:lastPrinted>
  <dcterms:created xsi:type="dcterms:W3CDTF">2026-01-25T09:03:00Z</dcterms:created>
  <dcterms:modified xsi:type="dcterms:W3CDTF">2026-01-25T09:03:00Z</dcterms:modified>
</cp:coreProperties>
</file>